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2A" w:rsidRPr="008C6F2A" w:rsidRDefault="008C6F2A" w:rsidP="008C6F2A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577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EF3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6F2A" w:rsidRPr="008C6F2A" w:rsidRDefault="008C6F2A" w:rsidP="008C6F2A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8C6F2A" w:rsidRPr="008C6F2A" w:rsidRDefault="008C6F2A" w:rsidP="008C6F2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="00E60F7B" w:rsidRPr="00E6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02.07.2021 № 46-з</w:t>
      </w:r>
      <w:bookmarkStart w:id="0" w:name="_GoBack"/>
      <w:bookmarkEnd w:id="0"/>
    </w:p>
    <w:p w:rsidR="00E612F9" w:rsidRPr="00E612F9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Pr="00E612F9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2F9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E612F9" w:rsidRPr="00E612F9" w:rsidRDefault="00E612F9" w:rsidP="00E6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 областного бюджета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за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F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612F9" w:rsidRPr="008C6F2A" w:rsidRDefault="00E612F9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C6F2A" w:rsidRPr="008C6F2A" w:rsidRDefault="008C6F2A" w:rsidP="00E612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842"/>
        <w:gridCol w:w="1276"/>
        <w:gridCol w:w="2126"/>
      </w:tblGrid>
      <w:tr w:rsidR="00EF6B02" w:rsidRPr="00EF6B02" w:rsidTr="00666083">
        <w:trPr>
          <w:trHeight w:val="799"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02" w:rsidRPr="00FC79D5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02" w:rsidRPr="00FC79D5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1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целевой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02" w:rsidRPr="00FC79D5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F6B02" w:rsidRPr="00EF6B02" w:rsidTr="00666083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14 888 215 389,84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639 924 546,47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639 924 546,47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01.1.01.74940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1 804 123,47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934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1 804 123,47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01.1.01.R1110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638 120 423,00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638 120 423,00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13 061 684 749,18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7 620 422 931,85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01.3.01.51610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76 465 897,10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76 465 897,10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01.3.01.52160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4 095 555,06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4 095 555,06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25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детей-инвалидов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231 883 184,25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231 883 184,25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высокочастотных аппаратов для искусственной вентиляции легких для оснащения медицинских организаций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8 039 900,00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8 039 900,00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284 883 632,00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279 289 232,00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5 594 400,00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выплат стимулирующего характера за выполнение особо важных работ медицинским и иным работникам,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01.3.01.58330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676 381 869,00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676 381 869,00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56 266 300,00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56 266 300,00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265 833 570,00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265 833 570,00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46 903 536,37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46 903 536,37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борьбе с новой коронавирусной инфекцией (COVID-19)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84 539 000,00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84 539 000,00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мероприятий по оснащению (переоснащению) лабораторий медицинских организаций, осуществляющих этиологическую диагностику новой коронавирусной инфекции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15 715 000,00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выплат медицинским и иным работникам медицинских организаций, оказывающим медицинскую помощь (участвующим в оказании медицинской помощи,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01.3.01.58480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39 354 066,00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39 354 066,00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3 011 352 604,93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107 017 891,25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18 348 352,15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2 883 146 116,40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2 840 245,13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у населения Российской Федерации, включая сокращение потребления алкоголя и табака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1 560 747 541,40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103 379 429,05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1 457 368 112,35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паллиативной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49 984 885,76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2 789 485,78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47 195 399,98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17 765 790,00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17 765 790,00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виды медицинской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01.3.01.R4020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687 461 699,98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687 461 699,98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135 091 747,00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135 091 747,00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137 434 995,79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82 717,76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82 717,76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133 299 995,03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133 299 995,03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114 944,00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114 944,00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в образовательных организациях по очной форме,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01.3.03.74250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142 508 469,00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01.3.04.58300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1 680 610,00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1 680 610,00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01.3.04.70070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140 827 859,00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140 827 859,00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Медико-санитарное обеспечение отдельных категорий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57 635 593,54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01.3.05.70060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57 635 593,54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25 707 557,61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31 449 313,77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289 427,40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189 294,76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Информационные технологии и управление развитием отрасли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621 412,00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01.3.06.70230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621 412,00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4 967 969 600,00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01.3.07.75040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4 967 969 600,00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207 763 212,58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D25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сердечно-сосудистой патологией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01.7.N2.00000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207 763 212,58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103 213 000,00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01.7.N2.55860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98 692 712,58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98 692 712,58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01.7.N2.70240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475 820 900,00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01.8.N3.00000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475 820 900,00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450 820 900,00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01.8.N3.70070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01.9.00.00000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01.9.01.00000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01.9.01.76830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01.Б.00.00000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18 722 400,00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01.Б.02.00000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18 722 400,00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01.Б.02.R1380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01.Д.00.00000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112 130 140,99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01.Д.N4.00000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112 130 140,99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01.Д.N4.51700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108 130 140,99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108 130 140,99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01.Д.N4.70070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государственной </w:t>
            </w:r>
            <w:r w:rsidRPr="00B806E6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eastAsia="ru-RU"/>
              </w:rPr>
              <w:t>информационной системы здравоохранения"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01.И.00.00000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372 169 440,62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01.И.N7.00000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372 169 440,62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01.И.N7.51140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372 169 440,62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79 572 968,00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292 596 472,62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21 283 975 551,55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19 650 624 137,79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3 655 030 122,23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02.1.01.53034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8 528 686,37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508 366,37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8 020 320,00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3 517 292 042,12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50 774 767,59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3 760 422,87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3 462 756 344,99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506,67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1 201 500,00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224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 w:rsidR="00224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02.1.01.75610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16 729 488,00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16 729 488,00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7 577 018,62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7 577 018,62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02.1.01.R3044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3 624 113,40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3 624 113,40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15 465 853 072,57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02.1.02.53031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155 539 603,66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155 539 603,66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96 654 573,00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96 654 573,00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8 002 666 487,00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8 002 666 487,00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321 551 848,17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321 551 848,17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76 966 126,00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02.1.02.73110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5 721 974 917,00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5 721 974 917,00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02.1.02.R3041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226 928 268,60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226 928 268,60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205 599 720,25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10 809 403,25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10 809 403,25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02.1.03.75890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194 790 317,00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194 790 317,00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256 597 465,74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206 902 403,74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205 941 403,74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профессиональных образовательных организаций в чемпионатах "Abilympics" и "Молодые профессионалы" движения "WorldSkills"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02.1.04.75470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16 834 779,00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16 794 779,00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1 865 634,00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1 865 634,00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6 713 803,00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6 713 803,00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02.1.04.R5390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10 280 846,00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10 280 846,00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67 543 757,00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02.1.05.51600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67 543 757,00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113 799 636,39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участия молодежных общественных объединений и органов молодежного самоуправления в реализации государственной молодежной политики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3 768 813,39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02.5.02.70630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3 768 813,39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110 030 823,00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02.5.04.70640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80 029 823,00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80 029 823,00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02.5.04.70650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неработающих пенсионеров в учреждениях,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учредителю в сфере молодежной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02.5.04.73390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"Патриотическое воспитание и допризывная подготовка граждан Российской Федерации, проживающих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11 177 743,05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2 094 200,00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02.6.01.74880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4 161 439,30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02.6.03.70680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4 161 439,30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4 161 439,30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136 977,30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02.6.04.70680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136 977,30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организационных и информационных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2 811 467,68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02.6.05.70680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2 811 467,68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Благоустройство, реставрация и реконструкция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02.6.06.00000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1 973 658,77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02.6.06.76420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1 571 246,80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1 571 246,80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02.6.06.R2990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402 411,97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402 411,97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742 692 256,86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4202DA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обязательств по строительству и реконструкции зданий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зданий образовательных организаций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02.7.01.75100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481 140 900,66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35 984 607,37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35 984 607,37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14 591 005,19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14 591 005,19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02.7.E1.55200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345 325 099,98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ремонтных работ в помещениях, предназначенных для создания центров образования детей цифрового и гуманитарного профилей "Точка роста"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19 439 668,82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19 439 668,82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02.7.E1.71870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4 035 819,57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4 035 819,57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по строительству объектов инфраструктуры общего образования Ярославской области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02.7.E1.Д5200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61 764 699,73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"Успех каждого ребенка"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72 056 935,14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02.7.E2.50970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6 388 393,09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6 388 393,09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мобильных технопарков "Кванториум"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16 617 526,17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16 617 526,17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02.7.E2.54910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28 551 015,88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10 313 445,88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18 237 570,00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материально-техническое оснащение мобильного технопарка "Кванториум"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02.7.E2.76890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538 755,00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02.7.E3.62292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538 755,00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"Цифровая образовательная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169 124 024,82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144 944 511,19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115 009 179,19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29 935 332,00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центров цифрового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02.7.E4.52190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11 319 860,05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11 319 860,05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02.7.E4.72190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12 859 653,58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12 859 653,58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6 099 999,25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02.7.E6.61624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материально-технической базы центров опережающей профессиональной подготовки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02.7.E6.77230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1 799 999,25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1 799 999,25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"Социальная активность"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02.7.E8.00000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12 231 641,99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практик поддержки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волонтерства по итогам Всероссийского конкурса "Регион добрых дел"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02.7.E8.54120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8 731 666,99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8 731 666,99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1 999 975,00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1 999 975,00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студенческой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02.7.E8.76870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"Содействие занятости женщин – создание условий дошкольного образования для детей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765 681 777,46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69 992 797,01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02.8.01.74160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69 992 797,01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"Содействие занятости женщин – создание условий дошкольного образования для детей в возрасте до трех лет"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02.8.P2.00000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695 688 980,45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дополнительных мест путем строительства зданий образовательных организаций для детей в возрасте от 2 месяцев до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17 407 351,22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17 407 351,22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B806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реализацию мероприятий по строительству зданий образовательных </w:t>
            </w:r>
            <w:r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организаций для детей в возрасте от 1,5 до 3</w:t>
            </w:r>
            <w:r w:rsidR="00666083"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</w:t>
            </w:r>
            <w:r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576 142 646,11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576 142 646,11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любой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02.8.P2.52534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 и повышение квалификации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02.8.P2.54610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21 299 465,81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2 218 113,79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4 948 152,02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14 133 200,00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02.8.P2.Д1590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46 336 554,59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46 336 554,59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зданий образовательных организаций для детей в возрасте от 1,5 до 3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02.8.P2.Д2320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32 036 712,72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13 523 052 158,91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11 498 972 389,86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Исполнение публичных обязательств региона, в том числе по переданным полномочиям Российской Федерации, по предоставлению </w:t>
            </w: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выплат, пособий и компенсаций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7 639 540 193,13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26 126 808,03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26 126 808,03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129 436 042,32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129 436 042,32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33 029,52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33 029,52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772 428 700,53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772 428 700,53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03.1.01.5380F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68 034 475,56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802 398,04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67 232 077,52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2 218 555,97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26 230,87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2 192 325,10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457 715 565,94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457 715 565,94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885 496 749,85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885 496 749,85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541 012,44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4 648,44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536 364,00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1 580 001 456,34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1 580 001 456,34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денежные выплаты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399 867 425,53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399 867 425,53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227 030 261,24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227 030 261,24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03.1.01.70880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88 749 637,30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88 749 637,30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5 224 929,88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65 789,88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5 159 140,00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503 795,29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6 465,29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497 330,00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626 260,45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626 260,45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6 880 247,49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79 955,23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6 800 292,26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77 576,83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 на ребенка в возрасте от трех до семи лет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1 011 136 087,54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1 011 136 087,54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40 311 012,09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40 311 012,09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3 738 919 544,58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 риска заражения новой коронавирусной инфекцией, за счет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73 442 194,77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5 162 429,00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296 205,00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67 983 560,77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03.1.02.58370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6 482 897,06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466 218,27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6 016 678,79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1 320 435 159,87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95 989 710,71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24 239 132,74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570 532,54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1 199 481 314,93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154 468,95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в сфере социальной политики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445 755 758,24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324 906 589,96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71 838 053,71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45 249 909,54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3 761 205,03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Реализация отдельных функций и полномочий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1 888 843 241,04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1 888 843 241,04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113 733 282,52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Героев Социалистического Труда и полных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03.1.03.51980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189 282,22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187 602,00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646,69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49 746,56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2 303 390,00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1 821 140,00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03.1.03.70890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107 319 472,15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107 319 472,15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03.1.03.73070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3 870 744,90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60 744,90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лиц, осуществивших погребение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03.1.03.75650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145 940,00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03.1.04.70810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145 940,00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3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Кадровое, информационное,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6 633 429,63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03.1.05.70810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6 633 429,63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6 513 429,63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"Семья и дети Ярославии"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129 411 554,56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32 429 819,26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32 429 819,26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7 432 058,26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19 957 761,00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96 788 963,70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и оздоровления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03.3.02.70950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18 233 213,79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18 233 213,79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7 242 969,60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7 242 969,60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15 999 553,00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15 999 553,00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47 694 446,90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47 694 446,90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03.3.02.74390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7 232 335,41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7 232 335,41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03.3.02.75160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386 445,00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386 445,00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192 771,60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192 771,60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1 894 668 214,49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1 801 685 741,95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"Старшее поколение"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92 982 472,54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80 833 349,98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9 151 428,36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1 103 365,87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1 571 741,49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4 387 799,00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2 088 522,00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03.4.P3.54680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424 940,42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03.4.P3.Д2940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2 572 753,78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236 556,97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156 877,81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601 801,00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1 577 518,00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35 167 964,60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35 167 964,60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условий для развития системы комплексной реабилитации и абилитации инвалидов, в том числе детей-инвалидов, а также ранней помощи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12 786 747,09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государственных учреждений Ярославской области, предоставляющих услуги по реабилитации и абилитации инвалидов, в том числе детей-инвалидов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04.2.04.R5140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12 786 747,09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4 180 681,23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8 606 065,86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Формирование условий для </w:t>
            </w: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04.2.05.00000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4 818 734,13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созданию в образовательных организациях условий для получения детьми-инвалидами качественного образования и по поддержке учреждений спортивной направленности по адаптивной физической культуре и спорту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04.2.05.R0270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4 818 734,13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4 818 734,13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социальных гарантий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8 594 033,38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215 627,83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2 809,17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212 818,66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инвалидов с ограниченными возможностями передвижения специальными средствами и приспособлениями для </w:t>
            </w:r>
            <w:r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оборудования и оснащения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04.2.06.71080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8 378 405,55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8 378 405,55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04.2.07.00000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8 968 450,00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04.2.07.R0270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8 968 450,00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1 687 010 407,03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"Стимулирование развития жилищного строительства на </w:t>
            </w: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596 410 294,27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53 833 636,18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05.1.01.71210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53 833 636,18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127 738 321,60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 в части предоставления дополнительной социальной выплаты молодой семье при рождении (усыновлении) ребенка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05.1.03.75570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58 225,17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05.1.03.R4970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127 680 096,43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127 680 096,43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21 447 663,00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многодетным семьям на улучшение жилищных условий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05.1.04.71240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21 447 663,00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10 480 784,06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описанию границ территориальных зон, установленных правилами землепользования и застройки поселений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7 987 784,06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7 987 784,06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05.1.09.76960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41 351 706,00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ветеранах", в соответствии с Указом Пре</w:t>
            </w:r>
            <w:r w:rsidR="00B80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зидента Российской Федерации от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года № 714 "Об обеспечении жильем ветеранов Великой Отечественной войны 1941 – 1945 годов"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05.1.10.5134F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14 365 836,00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14 365 836,00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 5-ФЗ "О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14 602 338,00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14 602 338,00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666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 181-ФЗ "О</w:t>
            </w:r>
            <w:r w:rsidR="0066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защите инвалидов в Российской 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05.1.10.51760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12 383 532,00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12 383 532,00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4 270 605,09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4 027 959,09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4 027 959,09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05.1.11.76000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242 646,00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жилищных условий реабилитированных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7 121 352,00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улучшение жилищных условий реабилитированных лиц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05.1.13.76390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7 121 352,00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обязательств по стимулированию программ развития жилищного строительства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05.1.14.00000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3 159 645,77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социальных объектов в рамках мероприятий по стимулированию программ развития жилищного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05.1.14.76440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3 159 645,77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384 058 904,32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05.2.F3.00000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384 058 904,32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372 253 291,42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372 253 291,42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05.2.F3.67484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11 805 612,90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11 805 612,90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43 060 943,25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42 006 603,25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05.3.01.71350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42 006 603,25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28 915 050,78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5 872 413,90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7 219 138,57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179 340,00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чрезвычайных ситуаций и стихийных </w:t>
            </w:r>
            <w:r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05.3.02.71330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179 340,00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CC1AF9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67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сидия Фонду защиты прав граждан –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долевого строительства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05.3.03.74730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"Жилье"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548 691 284,26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"Жилье"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05.4.F1.00000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548 691 284,26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05.4.F1.50210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548 691 284,26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224 459 999,96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324 231 284,30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"Восстановление прав участников строительства проблемных жилых домов Ярославской области"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114 788 980,93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114 788 980,93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05.5.01.76840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114 788 980,93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729 541 856,34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06.1.F2.00000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формирование современной городской среды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479 541 856,34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2 028 727 085,61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2 016 139 735,64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211 215 881,10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мероприятий, направленных на снижение напряженности на рынке труда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07.1.01.58520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26 392 290,09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491 214,10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25 901 075,99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политика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171 277 634,07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117 570 329,07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42 862 661,58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9 847 526,93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997 116,49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07.1.01.76950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13 420 756,94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13 420 756,94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социальной поддержки безработных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1 798 884 227,28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581 062 020,77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1 200 202,46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11 067 741,76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550 750 897,55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18 043 179,00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безработным гражданам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07.1.03.5290F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1 217 822 206,51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7 259 356,47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1 210 562 850,04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занятости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6 039 627,26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занятости инвалидов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07.1.05.71380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6 039 627,26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"Оказание содействия добровольному переселению в Ярославскую область соотечественников, проживающих за рубежом"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адаптации и интеграции участников 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гарантий и мер социальной поддержки, оказание социальной помощи в жилищном обустройстве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07.3.02.R0860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"Поддержка занятости и повышение эффективности рынка труда для обеспечения роста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11 937 349,97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07.6.L3.00000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11 937 349,97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службы занятости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07.6.L3.52910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10 002 269,97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10 002 269,97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Переобучение, повышение квалификации работников предприятий в целях поддержки занятости и повышения эффективности рынка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07.6.L3.55690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1 935 080,00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8 369 515,41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Региональная целевая программа "Повышение безопасности дорожного </w:t>
            </w: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движения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1 453 612,77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1 180 412,77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08.2.01.71410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1 180 412,77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273 200,00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08.2.02.71410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911 745,64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391 745,64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08.3.01.75770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391 745,64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мониторинга и оценки 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социологического исследования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08.3.03.74910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"Профилактика правонарушений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6 004 157,00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1 486 802,21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08.6.01.57010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08.6.01.74840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оперативно-технических и специальных технических средств контроля и связи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483 276,72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483 276,72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08.6.01.75380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429 005,49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429 005,49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4 517 354,79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4 226 761,19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4 226 761,19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ручных металлодетекторов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08.6.02.75130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290 593,60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290 593,60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593 745 126,52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"Повышение безопасности жизнедеятельности населения"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296 896,39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238 232,39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10.1.02.75550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238 232,39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58 664,00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10.1.04.71440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58 664,00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"Обеспечение безопасности граждан на водных объектах"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349 314,50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349 314,50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10.2.02.71450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349 314,50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"Создание системы обеспечения вызова экстренных оперативных служб по единому номеру "112" на базе единых дежурно-диспетчерских служб муниципальных образований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11 238 836,51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центров обработки вызовов 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11 238 836,51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основного центра обработки вызова 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10.3.01.71470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11 238 836,51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581 564 379,12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509 617 730,00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459 561 605,00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459 561 605,00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10.4.01.71550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50 011 789,00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50 011 789,00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10.4.01.74490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44 336,00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10 523 500,00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10.4.02.71510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10 523 500,00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деятельности подведомственных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10.4.03.71520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8 770 168,60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936 960,00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10.4.04.71520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5 292 165,07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10.4.05.72350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5 292 165,07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46 423 855,45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10.4.07.76360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46 423 855,45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34 352 098,00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12 063 362,77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8 394,68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региональной системы оповещения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10.6.02.75220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2 101 356 287,46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1 956 139 858,51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185 232 056,44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183 479 135,09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183 479 135,09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талантливой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учреждениях среднего профессионального образования,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</w:t>
            </w:r>
            <w:r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воспитанниками образовательных организаций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6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обучающимся по основным образовательным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4 678 733,00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11.1.02.R4670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4 678 733,00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творческих инициатив и проектов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11.1.03.71600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11.1.03.R5193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доступу граждан к культурным ценностям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413 704 253,00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11.1.04.71560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413 704 253,00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131 166 297,31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130 933 905,00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130 933 905,00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подключение общедоступных библиотек к сети "Интернет"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11.1.05.R5198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232 392,31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232 392,31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театрально-концертных услуг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509 936 441,65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488 250 125,00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488 250 125,00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11.1.06.R4660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11 333 803,00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11.1.06.R5170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10 352 513,65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10 352 513,65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190 200 607,77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ремонтно-реставрационных работ по приспособлению для современного использования объекта культурного наследия федерального значения "Дом призрения ближнего, 1780-е годы" и приобретение оборудования и мебели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11.1.07.58240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88 660 600,00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88 660 600,00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11.1.07.71560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101 394 507,77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101 394 507,77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11.1.07.71720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301 267,34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11.1.08.75810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301 267,34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исполнению указов Президента Российской Федерации в части повышения оплаты труда работников </w:t>
            </w:r>
            <w:r w:rsidRPr="00B806E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муниципальных учреждений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520 000 202,00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11.1.09.75900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520 000 202,00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туризма и отдыха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26 419 186,79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2 939 735,00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некоммерческим организациям, осуществляющим деятельность в области туризма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11.3.01.76200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2 939 735,00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строительство (реконструкцию) объектов обеспечивающей инфраструктуры, входящих в состав инвестиционных проектов по созданию туристских кластеров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11.3.02.R3840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приоритетных конкурентоспособных туристских продуктов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1 445 174,11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грантов для поддержки проектов в области внутреннего и въездного туризма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11.3.03.71770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1 445 174,11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848 849,06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596 325,05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20 234 277,68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 в сфере туризма, разработка, изготовление и тиражирование презентационной продукции, организация форумов, конференций, круглых столов, выставок, информационных туров и мероприятий, направленных на продвижение туристского продукта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11.3.04.71760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20 234 277,68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11.3.05.71760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116 114 539,34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"Культурная среда"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115 114 539,34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34 694 294,23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11.4.A1.55196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49 672 730,71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49 672 730,71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11.4.A1.74540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10 747 514,40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10 747 514,40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"Творческие люди"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11.4.A2.00000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11.4.A2.76680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2 682 702,82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2 682 702,82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11.7.01.74710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2 682 702,82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программа "Охрана </w:t>
            </w:r>
            <w:r w:rsidRPr="00B806E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окружающей среды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286 044 716,07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29 544 843,66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1 026 972,62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12.1.01.71790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1 026 972,62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осуществление отдельных полномочий в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водных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12.1.02.51280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2 058 191,10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994 554,97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994 554,97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обезвреживание опасных отходов потребления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12.1.04.76260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1 063 636,13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1 063 636,13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12.1.05.71790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274 960,00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3 190 311,08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12.1.06.71790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3 190 311,08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1 718 203,00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12.1.07.71790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1 718 203,00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1 388 203,00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151 603,45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12.1.08.59700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9 134 453,00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12.1.09.71800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9 134 453,00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лесопарковых зеленых поясов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охрану окружающей среды и природопользования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12.1.10.71790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12.1.11.00000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8 750 149,41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12.1.11.71800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8 750 149,41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водохозяйственного комплекса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120 770 608,51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Строительство и реконструкция </w:t>
            </w: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сооружений инженерной защиты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12.4.01.00000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120 770 608,51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Субсидия на реализацию мероприятий по строительству и реконструкции объектов берегоукрепления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12.4.01.R0160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120 770 608,51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12.4.04.76550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135 729 263,90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страна"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12.6.G1.52420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12.6.G2.00000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135 729 263,90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по оказанию коммунальной услуги населению по обращению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12.6.G2.52680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135 729 263,90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482 717 402,14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348 320 381,90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20 026 885,53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13.1.01.71900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20 026 885,53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581 363,44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19 445 522,09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108 123 260,00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13.1.02.71900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108 123 260,00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5 852 850,00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102 270 410,00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18 646 789,00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13.1.03.71880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18 646 789,00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162 810 607,63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162 803 607,63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162 803 607,63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13.1.04.71940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отрасли физической культуры и спорта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38 712 839,74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13.1.05.75090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1 774 625,00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реализацию комплекса мероприятий, связанных с эффективным использованием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13.1.05.R4260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36 938 214,74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134 397 020,24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13.3.P5.00000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134 397 020,24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7 524 820,27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7 524 820,27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4 175 373,90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4 175 373,90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114 161 999,49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13.3.P5.52280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8 534 826,58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8 534 826,58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3 910 737 987,86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1 475 359 752,67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41 020 384,59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14.2.01.72040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41 020 384,59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6 629 860,66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34 390 523,93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"Чистая вода"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74 469 878,17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14.2.G5.52430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74 469 878,17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"Оздоровление Волги"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14.2.G6.00000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1 359 869 489,91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14.2.G6.50130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1 359 869 489,91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2 016 140 576,52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1 806 255 987,52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14.4.01.73340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1 806 255 987,52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14.4.01.76660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25 170 300,37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25 169 300,37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16 878 211,61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8 276 929,76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14.4.02.77220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предоставления потребителям Ярославской области коммунальных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34 425 358,89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выполнение мероприятий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14.4.04.75590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34 425 358,89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138 697 982,65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14.4.05.74030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138 697 982,65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11 590 947,09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14.4.06.75880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11 590 947,09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государственных предприятий в сфере водоснабжения (водоотведения)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14.4.08.00000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недополученных доходов, образовавшихся в результате дебиторской задолженности организаций, в отношении которых проводятся процедуры банкротства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14.4.08.77240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400 002 205,46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26 557 296,39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14.6.01.75250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26 557 296,39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123 694 909,07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14.6.02.75260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123 694 909,07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14.6.05.00000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249 750 000,00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реконструкцию (модернизацию) объектов коммунальной инфраструктуры в сферах теплоснабжения, водоснабжения и водоотведения, степень износа которых превышает 60 процентов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14.6.05.R8660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249 750 000,00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19 235 453,21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17 840 453,21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14.8.01.76620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17 840 453,21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10 156 813,08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7 683 640,13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9F2048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контрольно-надзорной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14.8.02.77090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586 275 183,42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"Стимулирование инвестиционной деятельности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19 130 596,00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1 220 801,00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15.1.02.76970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1 220 801,00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17 909 795,00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15.1.05.76980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17 909 795,00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521 643 391,80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8 496 320,34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15.3.02.76990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8 496 320,34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47 366 712,05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16 030 224,00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16 030 224,00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15.3.03.77060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17 860 290,86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17 860 290,86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коронавирусной инфекции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15.3.03.R8310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13 476 197,19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13 476 197,19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267 740 729,17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7 680 729,17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7 680 729,17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15.3.I4.5527F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260 060 000,00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260 060 000,00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191 314 542,69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158 089 895,85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34 221 458,34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123 868 437,51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гарантийной и микрофинансовой поддержки субъектам малого и среднего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15.3.I5.55272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11 217 395,84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11 217 395,84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15.3.I5.76520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22 007 251,00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10 469 229,00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11 538 022,00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"Популяризация предпринимательства"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15.3.I8.00000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6 725 087,55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микрофинансирование и субсидирование субъектов малого и среднего предпринимательства, на ускорение развития субъектов малого и среднего предпринимательства, на популяризацию предпринимательства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15.3.I8.55270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6 725 087,55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45 501 195,62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24 612 929,00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15.6.01.74110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24 612 929,00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15.6.03.00000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20 888 266,62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15.6.03.75300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20 888 266,62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11 180 645,53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9 661 921,09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49 864 461,51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20 184 061,51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энергоэффективности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17 696 561,51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поддержке модернизации, технического и технологического перевооружения, энергоэффективности и экологической безопасности в сфере промышленности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16.4.01.72190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17 696 561,51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337 882,00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17 358 679,51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16.4.09.00000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2 487 500,00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16.4.09.77050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29 680 400,00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16.5.L2.00000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29 680 400,00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16.5.L2.52960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29 680 400,00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32 530 308,45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"Гармонизация межнациональных отношений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3 686 902,46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 укреплению гражданского единства, гармонизации межнациональных отношений и этнокультурному многообразию народов России, проживающих на территории Ярославской области, на основе сохранения духовных и нравственных устоев, уважительного отношения к истории, традициям и языкам населения региона и этнических групп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2 434 650,46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22.4.01.75780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307 000,46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22.4.01.R5160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2 127 650,00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Совершенствование организационно-правового обеспечения реализации Стратегии государственной национальной политики Российской Федерации на период до 2025 года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787 000,00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кол-центра по мониторингу состояния межнациональных отношений и раннего предупреждения этноконфессиональных конфликтов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22.4.02.73130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22.4.02.74620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комплексной информационной и культурно-просветительской кампании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465 252,00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22.4.03.75500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22.4.03.98710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567 020,00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567 020,00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российского казачества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22.5.02.74320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567 020,00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принципов открытого государственного 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4 142 361,63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4 142 361,63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22.7.01.74350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4 142 361,63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24 134 024,36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547 894,00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299 894,00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22.8.01.73160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17 493 040,36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22.8.02.73140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17 493 040,36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17 493 040,36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1 112 320,00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22.8.03.73210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107 128,00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107 128,00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22.8.03.74740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177 192,00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22.8.04.00000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4 980 770,00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22.8.04.73140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4 980 770,00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542 208 757,52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453 135 917,57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функционирования мультисервисной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22 866 343,34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технического обслуживания работы мультисервисной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1 840 351,86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1 840 351,86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безлимитного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23.3.01.76810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21 025 991,48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21 025 991,48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345 783 676,00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сопровождению работы электронных сервисов ЗАГС для государственной регистрации актов гражданского состояния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207 987,00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109 665 507,00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109 665 507,00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22 111 121,00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22 111 121,00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23.3.02.76760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213 799 061,00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213 799 061,00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23.3.03.72360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30 206 028,12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83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бесперебойного функционирования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Системы-112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23.3.04.76270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30 206 028,12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23.3.05.76320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50 474 885,48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30 343 924,34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30 343 924,34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23.3.06.76780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20 130 961,14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20 130 961,14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23.3.07.00000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3 606 234,63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23.3.07.76820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3 606 234,63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56 778 260,55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Формирование и развитие цифровой </w:t>
            </w:r>
            <w:r w:rsidRPr="00B806E6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грамотности населения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 территории Ярославской области центров повышения компьютерной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23.5.01.73290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10 655 334,97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23.5.02.73290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5 157 125,00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23.5.02.76710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3 251 154,97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3 251 154,97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23.5.02.77190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2 247 055,00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10 606 630,48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автоматизацию приоритетных видов регионального государственного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23.5.03.R0280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10 606 630,48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10 606 630,48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7C0DCD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35 186 295,10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23.5.04.77120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35 186 295,10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35 186 295,10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32 294 579,40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9A0CFB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"Кадры для цифровой экономики"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1 648 904,07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подготовки высококвалифицированных кадров для цифровой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23.7.D3.77170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1 648 904,07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04C9D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"Информационная безопасность"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11 352 800,00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устойчивой и безопасной информационно-телекоммуникационной инфраструктуры передачи, обработки и хранения данных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23.7.D4.77160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11 352 800,00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3 499 800,00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7 853 000,00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"Цифровое государственное управление"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23.7.D6.00000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19 292 875,33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системы межведомственного электронного взаимодействия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23.7.D6.50080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23.7.D6.77180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16 072 875,33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2 953 933,33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13 118 942,00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дорожного хозяйства и транспорта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9 650 670 276,39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3 997 983 657,96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2 446 374 284,80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24.1.01.72420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2 446 374 284,80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23 294 989,32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24.1.02.72420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23 294 989,32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176 858 922,09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50 350 405,42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30 923 318,06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19 427 087,36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120 218 589,00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86 180 281,06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33 066 628,49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971 679,45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24.1.03.77200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130 435,00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субсидий бюджетам субъектов Российской Федерации из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24.1.03.99000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6 151 492,67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6 151 492,67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231 602 711,07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51 458 160,96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51 458 160,96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системы фотовидеофиксации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24.1.04.72430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180 144 550,11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180 144 550,11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1 019 852 750,68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финансирование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24.1.05.72440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497 994 902,10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497 994 902,10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312 067 092,41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24.1.05.75620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209 790 756,17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209 790 756,17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7667F9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24.1.06.5390F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сети автомобильных дорог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104 760 310,00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C03486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11 618 663,33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24.2.01.72460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11 618 663,33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AF70BE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29 584 133,22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24.2.02.72460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29 584 133,22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217 870,00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29 366 263,22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63 557 513,45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24.2.03.72470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63 557 513,45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транспортной системы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безопасности перевозок пассажиров автомобильным транспортом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24.4.05.00000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капитала акционерным обществам с контрольным пакетом акций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24.4.05.76570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1 486 337 618,44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591 680 642,90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9 101 639,20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9 101 639,20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38 631 633,91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38 631 633,91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30 852,00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8 419 172,00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8 419 172,00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24.5.01.72570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535 497 345,79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535 497 345,79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867 740 771,54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24.5.02.72600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639 748 880,94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639 748 880,94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24.5.02.76880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227 991 890,60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227 991 890,60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7 561 204,00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24.5.03.72580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7 561 204,00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за выполнением регулярных перевозок пассажиров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19 355 000,00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24.5.04.72530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4 061 588 689,99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"Дорожная сеть"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4 061 588 689,99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F94E61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24.7.R1.58560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285 944 663,18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24.7.R1.73930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2 605 644 026,81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2 276 461 207,03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329 182 819,78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24.7.R2.00000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размещение автоматических пунктов весогабаритного контроля транспортных средств на автомобильных дорогах регионального и межмуниципального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24.7.R2.76790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922 226 607,53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агропромышленного комплекса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805 747 189,09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58 683 449,10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25.1.01.72760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58 683 449,10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376 534 977,28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40 533 093,78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40 533 093,78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111 321 163,38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111 321 163,38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25.1.02.R5080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224 680 720,12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224 680 720,12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растениеводства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130 433 199,73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85 291 042,58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85 291 042,58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25.1.03.76900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1 359 090,40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1 359 090,40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25.1.03.R5080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43 783 066,75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43 783 066,75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63 336 909,95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3 496 248,00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1 496 248,00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25.1.05.R5020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59 840 661,95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59 840 661,95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92 956 692,00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21 272 512,00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21 272 512,00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Докапитализация Фонда регионального развития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25.1.06.77150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25.1.06.R4330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53 684 180,00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53 684 180,00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21 690 109,00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25.1.07.72770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14 400 109,00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14 400 109,00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25.1.07.74450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создания и модернизации объектов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25.1.08.00000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3 843 581,06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1 334 227,50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1 334 227,50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25.1.08.R4720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2 509 353,56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2 509 353,56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отрасли льноводства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25.1.09.00000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8 698 271,00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25.1.09.72760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8 698 271,00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Мелиорация земель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25.1.10.00000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49 569 999,97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25.1.10.R5680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49 569 999,97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19 412 262,00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3 672 289,00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25.5.01.72880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3 672 289,00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15 136 973,00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25.5.03.72890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15 136 973,00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25.5.04.73090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отдельных полномочий Российской Федерации в сфере рыболовства и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25.5.07.00000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25.5.07.59100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1 697 276,50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1 697 276,50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25.6.01.72900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1 697 276,50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25.7.00.00000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77 458 942,44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22 267 184,00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25.7.01.72910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22 267 184,00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плановых противоэпизоотических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47 882 039,00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25.7.02.72910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47 882 039,00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187 594,94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25.7.03.72910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187 594,94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38 932,00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25.7.04.73380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25.7.05.00000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1 536 470,50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отлов, содержание и возврат животных без владельцев на прежние места их обитания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25.7.05.74420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1 536 470,50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F48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Выделение и идентификация вируса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висна-маеди у овец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25.7.06.00000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5 546 722,00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ликвидации заболевания овец висна-маеди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25.7.06.77080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5 546 722,00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25.Б.00.00000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17 910 937,50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"Создание системы поддержки фермеров и развития сельской кооперации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25.Б.I7.00000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17 910 937,50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25.Б.I7.54800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17 910 937,50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14 785 937,50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230 047 367,00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173 778 167,00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Охрана лесов от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44 942 084,00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29.1.01.72920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31 642 084,00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Использование лесов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10 857 900,00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29.1.03.51290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10 857 900,00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117 978 183,00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114 779 107,81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89 753 327,64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25 025 780,17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3 086 575,19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1 478 823,47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1 607 751,72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29.1.04.72930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56 269 200,00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"Сохранение лесов"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29.6.GА.00000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56 269 200,00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22 638 700,00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4 142 600,00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29.6.GА.54320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29 487 900,00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88 194 715,43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24 843 032,26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13 630 354,75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11 152 062,39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10 731 127,53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420 934,86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79620E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34.1.01.73190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1 856 604,17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1 755 326,00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101 278,17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единой государственной политики в сфере рекламы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34.1.01.76630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621 688,19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621 688,19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11 212 677,51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34.1.02.76650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11 212 677,51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63 351 683,17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63 351 683,17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34.2.01.75580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47 465 162,17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47 465 162,17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рекламной деятельности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34.2.01.76210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15 886 521,00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15 886 521,00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36 359 838,13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36 359 838,13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обеспечение государственных и муниципальных закупок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10 375 185,46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35.1.01.73240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10 375 185,46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49 950,60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регионального конкурса "Лучший специалист в сфере государственных закупок"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35.1.02.75740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49 950,60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25 934 702,07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35.1.03.76190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25 934 702,07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22 436 199,43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3 498 502,64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6 693 087 313,97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87 600 177,17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26 003 190,72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36.1.01.73250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26 003 190,72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61 596 986,45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казенного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36.1.02.75270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61 596 986,45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56 827 131,88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4 769 854,57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4 573 896 574,00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4 573 896 574,00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3 036 402 000,00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3 036 402 000,00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665 554 000,00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665 554 000,00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518 346 000,00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518 346 000,00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36.3.01.73260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353 594 574,00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353 594 574,00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36.4.00.00000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2 030 310 895,80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2 022 759 508,60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36.4.01.73010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2 022 759 508,60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36.4.02.00000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7 551 387,20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36.4.02.73020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7 551 387,20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1 279 667,00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36.5.03.00000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1 279 667,00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проектов "Бюджет для граждан"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198 500,00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финансовой грамотности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36.5.03.76330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1 010 167,00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159 167,00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3 540 131,70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"Противодействие коррупции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564 520,00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253 820,00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38.2.01.72240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253 820,00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антикоррупционного мониторинга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38.2.02.72240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247 800,00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38.2.03.00000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институтов гражданского общества к деятельности по противодействию коррупции посредством организации и проведения просветительских мероприятий в сфере противодействия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38.2.03.72240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691 638,40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38.3.01.00000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691 638,40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38.3.01.74360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691 638,40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73 238,40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618 400,00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Областная целевая 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38.5.00.00000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2 283 973,30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38.5.01.00000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2 283 973,30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38.5.01.75820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2 283 973,30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2 283 973,30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189 909 947,26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39.2.00.00000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12 117 928,16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39.2.01.74370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20 250,00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898 599,31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39.2.02.74370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898 599,31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39.2.04.00000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11 199 078,85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39.2.04.74370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39.2.04.76920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6 665 078,85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5 673 273,09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991 805,76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повышению эффективности деятельности органов местного самоуправления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39.3.00.00000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39.3.02.00000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39.3.02.75870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инициативного бюджетирования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39.6.00.00000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127 792 019,10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122 934 683,34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39.6.01.75350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122 934 683,34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лучших практик инициативного бюджетирования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39.6.02.00000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4 857 335,76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39.6.02.75350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4 857 335,76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информационного взаимодействия с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39.8.00.00000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Сопровождение программы для ЭВМ "Система автоматизированного рабочего места муниципального образования"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39.8.01.00000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информационного взаимодействия с органами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39.8.01.76940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541 882 206,18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сельских территорий в Ярославской области"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48.1.00.00000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541 882 206,18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48.1.01.00000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14 769 154,93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48.1.01.R5760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14 769 154,93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48.1.02.00000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18 127 782,05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48.1.02.R5760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18 127 782,05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48.1.03.00000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41 360 014,71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48.1.03.R5760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41 360 014,71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транспортной инфраструктуры сельских территорий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48.1.04.00000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467 625 254,49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48.1.04.73720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48.1.04.R3720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467 625 254,49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445 714 044,21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21 911 210,28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3 489 908 562,89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14 285 185,22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14 285 185,22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99 391,26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20 013 209,64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15 764 433,40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4 248 776,24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12 318 834,23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10 398 257,89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1 918 504,84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Федерации и их помощники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50.0.00.51420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4 879 232,36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3 858 258,64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1 020 973,72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50.0.00.58790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5 476 380,84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646 625,34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4 829 755,50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93 322 983,24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4 001 337,45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3 261 953,78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86 059 692,01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50.0.00.5930F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6 424 830,59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6 424 830,59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5 568 057,69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4 472 911,65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1 095 146,04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10 438 525,97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6 182 608,36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4 140 087,61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115 830,00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1 256 100,00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50.0.00.59900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9 726 359,57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7 914 766,39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1 808 230,18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50.0.00.73320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589 175,06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589 175,06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3 059 783,79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3 059 783,79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1 698 103 069,43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1 669 782 688,12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28 171 982,40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16 568,07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1F3518" w:rsidRPr="00EF6B02" w:rsidRDefault="001F3518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131 830,84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518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законодательного </w:t>
            </w:r>
          </w:p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3 409 157,44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3 409 157,44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94 395 169,73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94 395 169,73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5 178 531,76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5 178 531,76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125 673 721,05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82 971 452,56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42 689 469,85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1 870,89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10 927,75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4 191 794,20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4 191 794,20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3 962 988,00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3 962 988,00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1 298 808,80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1 298 808,80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410 235 718,71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67 535 413,00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336 575 305,71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уполномоченных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41 010 849,35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37 058 802,45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3 951 720,92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543 451 162,72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221 972 751,13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221 906 861,84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1 212,99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83 738 984,00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15 831 352,76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50 983 906,25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50 983 906,25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3 339 594,00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3 339 594,00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82 142 659,62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12 709 336,50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35 324 740,21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15 850 479,12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18 258 103,79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государственной экологической экспертизы</w:t>
            </w:r>
          </w:p>
          <w:p w:rsidR="001F3518" w:rsidRPr="00EF6B02" w:rsidRDefault="001F3518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50.0.00.80320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713 031,00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713 031,00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510 512,47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510 512,47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50.0.00.98710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38 563 151,24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11 487 720,24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27 075 431,00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50.0.00.R0660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873 180,00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873 180,00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50.0.W0.58530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73 290 201,28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73 290 201,28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50.0.W0.58570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41 855 000,00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50.0.W0.80120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65 613 306,38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16 545 726,54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46 752 479,84</w:t>
            </w:r>
          </w:p>
        </w:tc>
      </w:tr>
      <w:tr w:rsidR="00EF6B02" w:rsidRPr="00EF6B02" w:rsidTr="001F4F48">
        <w:trPr>
          <w:trHeight w:val="31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B02" w:rsidRPr="00EF6B02" w:rsidRDefault="00EF6B02" w:rsidP="00EF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6B02" w:rsidRPr="00EF6B02" w:rsidRDefault="00EF6B02" w:rsidP="00EF6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2 315 100,00</w:t>
            </w:r>
          </w:p>
        </w:tc>
      </w:tr>
      <w:tr w:rsidR="00EF6B02" w:rsidRPr="00EF6B02" w:rsidTr="001F4F48">
        <w:trPr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2" w:rsidRPr="00EF6B02" w:rsidRDefault="00EF6B02" w:rsidP="001F4F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B02" w:rsidRPr="00EF6B02" w:rsidRDefault="00EF6B02" w:rsidP="001F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84 615 367 126,72</w:t>
            </w:r>
          </w:p>
        </w:tc>
      </w:tr>
    </w:tbl>
    <w:p w:rsidR="00E612F9" w:rsidRDefault="00E612F9"/>
    <w:sectPr w:rsidR="00E612F9" w:rsidSect="00843312">
      <w:headerReference w:type="default" r:id="rId7"/>
      <w:pgSz w:w="11906" w:h="16838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B50" w:rsidRDefault="002B7B50" w:rsidP="007961BA">
      <w:pPr>
        <w:spacing w:after="0" w:line="240" w:lineRule="auto"/>
      </w:pPr>
      <w:r>
        <w:separator/>
      </w:r>
    </w:p>
  </w:endnote>
  <w:endnote w:type="continuationSeparator" w:id="0">
    <w:p w:rsidR="002B7B50" w:rsidRDefault="002B7B50" w:rsidP="00796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B50" w:rsidRDefault="002B7B50" w:rsidP="007961BA">
      <w:pPr>
        <w:spacing w:after="0" w:line="240" w:lineRule="auto"/>
      </w:pPr>
      <w:r>
        <w:separator/>
      </w:r>
    </w:p>
  </w:footnote>
  <w:footnote w:type="continuationSeparator" w:id="0">
    <w:p w:rsidR="002B7B50" w:rsidRDefault="002B7B50" w:rsidP="00796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505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06E6" w:rsidRPr="004C1254" w:rsidRDefault="00B806E6" w:rsidP="004C12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1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1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0F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1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76"/>
    <w:rsid w:val="000073E0"/>
    <w:rsid w:val="00007C35"/>
    <w:rsid w:val="00010495"/>
    <w:rsid w:val="00011DD6"/>
    <w:rsid w:val="00011DF7"/>
    <w:rsid w:val="00014B42"/>
    <w:rsid w:val="00017FA7"/>
    <w:rsid w:val="00023174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F31"/>
    <w:rsid w:val="00183103"/>
    <w:rsid w:val="001841B7"/>
    <w:rsid w:val="0018481C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3518"/>
    <w:rsid w:val="001F47A6"/>
    <w:rsid w:val="001F4F48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4D56"/>
    <w:rsid w:val="00225A5E"/>
    <w:rsid w:val="00225D9D"/>
    <w:rsid w:val="00226A81"/>
    <w:rsid w:val="00231ADB"/>
    <w:rsid w:val="00233F5B"/>
    <w:rsid w:val="002353FE"/>
    <w:rsid w:val="00235E1A"/>
    <w:rsid w:val="002363BD"/>
    <w:rsid w:val="00236F01"/>
    <w:rsid w:val="002405ED"/>
    <w:rsid w:val="00241730"/>
    <w:rsid w:val="00241D34"/>
    <w:rsid w:val="00243F17"/>
    <w:rsid w:val="002441E0"/>
    <w:rsid w:val="00246B9D"/>
    <w:rsid w:val="002502C7"/>
    <w:rsid w:val="00253D6A"/>
    <w:rsid w:val="002624C0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73FE"/>
    <w:rsid w:val="002A708F"/>
    <w:rsid w:val="002A75D0"/>
    <w:rsid w:val="002B13F0"/>
    <w:rsid w:val="002B26D9"/>
    <w:rsid w:val="002B587B"/>
    <w:rsid w:val="002B6E17"/>
    <w:rsid w:val="002B7B50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02DA"/>
    <w:rsid w:val="00423505"/>
    <w:rsid w:val="004241EB"/>
    <w:rsid w:val="004262E1"/>
    <w:rsid w:val="00426BEA"/>
    <w:rsid w:val="00426C5F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254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771B7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66083"/>
    <w:rsid w:val="006716C2"/>
    <w:rsid w:val="006735D5"/>
    <w:rsid w:val="00675C24"/>
    <w:rsid w:val="00675C2D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A36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667F9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131A"/>
    <w:rsid w:val="0079425A"/>
    <w:rsid w:val="00795480"/>
    <w:rsid w:val="007961BA"/>
    <w:rsid w:val="0079620E"/>
    <w:rsid w:val="00796B73"/>
    <w:rsid w:val="007A23AF"/>
    <w:rsid w:val="007A3A96"/>
    <w:rsid w:val="007A3F39"/>
    <w:rsid w:val="007A4114"/>
    <w:rsid w:val="007A6D88"/>
    <w:rsid w:val="007A779B"/>
    <w:rsid w:val="007B26A7"/>
    <w:rsid w:val="007B3EC1"/>
    <w:rsid w:val="007B52E0"/>
    <w:rsid w:val="007C0DCD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3312"/>
    <w:rsid w:val="0084441D"/>
    <w:rsid w:val="00845D39"/>
    <w:rsid w:val="008517FF"/>
    <w:rsid w:val="00851A9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0A60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6F2A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10659"/>
    <w:rsid w:val="00910EF0"/>
    <w:rsid w:val="009218EB"/>
    <w:rsid w:val="009231BD"/>
    <w:rsid w:val="00924059"/>
    <w:rsid w:val="00924E97"/>
    <w:rsid w:val="00927CAC"/>
    <w:rsid w:val="009306E4"/>
    <w:rsid w:val="00931019"/>
    <w:rsid w:val="009338DD"/>
    <w:rsid w:val="00934831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0CFB"/>
    <w:rsid w:val="009A14FB"/>
    <w:rsid w:val="009A229B"/>
    <w:rsid w:val="009A64C1"/>
    <w:rsid w:val="009A74A3"/>
    <w:rsid w:val="009B0226"/>
    <w:rsid w:val="009B129E"/>
    <w:rsid w:val="009B1338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048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52D5"/>
    <w:rsid w:val="00A33516"/>
    <w:rsid w:val="00A33A7B"/>
    <w:rsid w:val="00A343AD"/>
    <w:rsid w:val="00A3555F"/>
    <w:rsid w:val="00A3572F"/>
    <w:rsid w:val="00A43268"/>
    <w:rsid w:val="00A475BE"/>
    <w:rsid w:val="00A52655"/>
    <w:rsid w:val="00A54157"/>
    <w:rsid w:val="00A544AE"/>
    <w:rsid w:val="00A57B03"/>
    <w:rsid w:val="00A61158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C7D25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AF70BE"/>
    <w:rsid w:val="00B01450"/>
    <w:rsid w:val="00B06A43"/>
    <w:rsid w:val="00B06D5F"/>
    <w:rsid w:val="00B074DC"/>
    <w:rsid w:val="00B131A0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4C24"/>
    <w:rsid w:val="00B7512C"/>
    <w:rsid w:val="00B76FB5"/>
    <w:rsid w:val="00B770EC"/>
    <w:rsid w:val="00B806E6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3486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6D32"/>
    <w:rsid w:val="00C27813"/>
    <w:rsid w:val="00C31DAF"/>
    <w:rsid w:val="00C3412C"/>
    <w:rsid w:val="00C3483B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1AF9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1FA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93DF0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602D"/>
    <w:rsid w:val="00DF6BD5"/>
    <w:rsid w:val="00DF7251"/>
    <w:rsid w:val="00DF7A41"/>
    <w:rsid w:val="00E0002A"/>
    <w:rsid w:val="00E01DA6"/>
    <w:rsid w:val="00E04C9D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360C4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0F7B"/>
    <w:rsid w:val="00E612F9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C6E"/>
    <w:rsid w:val="00EC787F"/>
    <w:rsid w:val="00ED0565"/>
    <w:rsid w:val="00ED2B56"/>
    <w:rsid w:val="00ED3DAD"/>
    <w:rsid w:val="00ED6FF0"/>
    <w:rsid w:val="00EE0713"/>
    <w:rsid w:val="00EE46A3"/>
    <w:rsid w:val="00EF357F"/>
    <w:rsid w:val="00EF3CFE"/>
    <w:rsid w:val="00EF6B02"/>
    <w:rsid w:val="00EF7C19"/>
    <w:rsid w:val="00F02AAA"/>
    <w:rsid w:val="00F04489"/>
    <w:rsid w:val="00F048DA"/>
    <w:rsid w:val="00F0588C"/>
    <w:rsid w:val="00F05D09"/>
    <w:rsid w:val="00F10F63"/>
    <w:rsid w:val="00F119DD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4E61"/>
    <w:rsid w:val="00F95B48"/>
    <w:rsid w:val="00F964FD"/>
    <w:rsid w:val="00F970A6"/>
    <w:rsid w:val="00FA0686"/>
    <w:rsid w:val="00FA0995"/>
    <w:rsid w:val="00FA0D5F"/>
    <w:rsid w:val="00FA292D"/>
    <w:rsid w:val="00FA2FE4"/>
    <w:rsid w:val="00FA5176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1BA"/>
  </w:style>
  <w:style w:type="paragraph" w:styleId="a5">
    <w:name w:val="footer"/>
    <w:basedOn w:val="a"/>
    <w:link w:val="a6"/>
    <w:uiPriority w:val="99"/>
    <w:unhideWhenUsed/>
    <w:rsid w:val="0079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6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29183</Words>
  <Characters>166345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195138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3</cp:revision>
  <cp:lastPrinted>2021-06-23T08:28:00Z</cp:lastPrinted>
  <dcterms:created xsi:type="dcterms:W3CDTF">2021-06-23T08:35:00Z</dcterms:created>
  <dcterms:modified xsi:type="dcterms:W3CDTF">2021-07-05T08:45:00Z</dcterms:modified>
</cp:coreProperties>
</file>