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853B67" w:rsidRDefault="003541E6" w:rsidP="003541E6">
      <w:pPr>
        <w:ind w:left="1680" w:firstLine="420"/>
        <w:jc w:val="right"/>
      </w:pPr>
      <w:r w:rsidRPr="00853B67">
        <w:rPr>
          <w:color w:val="000000"/>
          <w:sz w:val="28"/>
          <w:szCs w:val="28"/>
        </w:rPr>
        <w:t xml:space="preserve">Приложение </w:t>
      </w:r>
      <w:r w:rsidR="009D65BD" w:rsidRPr="00853B67">
        <w:rPr>
          <w:color w:val="000000"/>
          <w:sz w:val="28"/>
          <w:szCs w:val="28"/>
        </w:rPr>
        <w:t>2</w:t>
      </w:r>
    </w:p>
    <w:p w:rsidR="003541E6" w:rsidRPr="00853B67" w:rsidRDefault="003541E6" w:rsidP="003541E6">
      <w:pPr>
        <w:ind w:firstLine="420"/>
        <w:jc w:val="right"/>
      </w:pPr>
      <w:r w:rsidRPr="00853B67">
        <w:rPr>
          <w:color w:val="000000"/>
          <w:sz w:val="28"/>
          <w:szCs w:val="28"/>
        </w:rPr>
        <w:t>к Закону Ярославской области</w:t>
      </w:r>
    </w:p>
    <w:p w:rsidR="009E1A8E" w:rsidRDefault="009E1A8E" w:rsidP="009E1A8E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01.10.2021 № 68-з</w:t>
      </w:r>
    </w:p>
    <w:p w:rsidR="003541E6" w:rsidRPr="00853B67" w:rsidRDefault="003541E6" w:rsidP="003541E6">
      <w:pPr>
        <w:ind w:left="1680" w:firstLine="42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3541E6" w:rsidRPr="00853B67" w:rsidRDefault="003541E6" w:rsidP="003541E6">
      <w:pPr>
        <w:jc w:val="right"/>
      </w:pPr>
      <w:r w:rsidRPr="00853B67">
        <w:rPr>
          <w:snapToGrid w:val="0"/>
          <w:sz w:val="28"/>
          <w:szCs w:val="28"/>
        </w:rPr>
        <w:t>"</w:t>
      </w:r>
      <w:r w:rsidRPr="00853B67">
        <w:rPr>
          <w:color w:val="000000"/>
          <w:sz w:val="28"/>
          <w:szCs w:val="28"/>
        </w:rPr>
        <w:t>Приложение 7</w:t>
      </w:r>
    </w:p>
    <w:p w:rsidR="003541E6" w:rsidRPr="00853B67" w:rsidRDefault="003541E6" w:rsidP="003541E6">
      <w:pPr>
        <w:jc w:val="right"/>
      </w:pPr>
      <w:r w:rsidRPr="00853B67">
        <w:rPr>
          <w:color w:val="000000"/>
          <w:sz w:val="28"/>
          <w:szCs w:val="28"/>
        </w:rPr>
        <w:t>к Закону Ярославской области</w:t>
      </w:r>
    </w:p>
    <w:p w:rsidR="003541E6" w:rsidRPr="00853B67" w:rsidRDefault="003541E6" w:rsidP="003541E6">
      <w:pPr>
        <w:jc w:val="right"/>
        <w:rPr>
          <w:color w:val="000000"/>
          <w:sz w:val="28"/>
          <w:szCs w:val="28"/>
        </w:rPr>
      </w:pPr>
      <w:r w:rsidRPr="00853B67">
        <w:rPr>
          <w:color w:val="000000"/>
          <w:sz w:val="28"/>
          <w:szCs w:val="28"/>
        </w:rPr>
        <w:t>от 22.12.2020 № 100-з</w:t>
      </w:r>
    </w:p>
    <w:p w:rsidR="003541E6" w:rsidRPr="00853B67" w:rsidRDefault="003541E6" w:rsidP="003541E6">
      <w:pPr>
        <w:jc w:val="right"/>
        <w:rPr>
          <w:color w:val="000000"/>
          <w:sz w:val="28"/>
          <w:szCs w:val="28"/>
        </w:rPr>
      </w:pPr>
    </w:p>
    <w:p w:rsidR="003541E6" w:rsidRPr="00853B67" w:rsidRDefault="003541E6" w:rsidP="003541E6">
      <w:pPr>
        <w:jc w:val="right"/>
        <w:rPr>
          <w:color w:val="000000"/>
          <w:sz w:val="28"/>
          <w:szCs w:val="28"/>
        </w:rPr>
      </w:pPr>
    </w:p>
    <w:p w:rsidR="006B4130" w:rsidRPr="00853B67" w:rsidRDefault="006B4130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B4130" w:rsidRPr="00853B6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130" w:rsidRPr="00853B67" w:rsidRDefault="000925B5">
            <w:pPr>
              <w:ind w:firstLine="420"/>
              <w:jc w:val="center"/>
            </w:pPr>
            <w:proofErr w:type="gramStart"/>
            <w:r w:rsidRPr="00853B67"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6B4130" w:rsidRPr="00853B67" w:rsidRDefault="000925B5">
            <w:pPr>
              <w:ind w:firstLine="420"/>
              <w:jc w:val="center"/>
            </w:pPr>
            <w:r w:rsidRPr="00853B67"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6B4130" w:rsidRPr="00853B67" w:rsidRDefault="000925B5">
            <w:pPr>
              <w:ind w:firstLine="420"/>
              <w:jc w:val="center"/>
            </w:pPr>
            <w:r w:rsidRPr="00853B67"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 w:rsidRPr="00853B67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6B4130" w:rsidRPr="00853B67" w:rsidRDefault="000925B5">
            <w:pPr>
              <w:ind w:firstLine="420"/>
              <w:jc w:val="center"/>
            </w:pPr>
            <w:r w:rsidRPr="00853B67">
              <w:rPr>
                <w:b/>
                <w:bCs/>
                <w:color w:val="000000"/>
                <w:sz w:val="28"/>
                <w:szCs w:val="28"/>
              </w:rPr>
              <w:t>Российской Федерации на 2021 год</w:t>
            </w:r>
          </w:p>
          <w:p w:rsidR="006B4130" w:rsidRPr="00853B67" w:rsidRDefault="006B4130">
            <w:pPr>
              <w:ind w:firstLine="420"/>
              <w:jc w:val="center"/>
            </w:pPr>
          </w:p>
          <w:p w:rsidR="006B4130" w:rsidRPr="00853B67" w:rsidRDefault="006B4130">
            <w:pPr>
              <w:ind w:firstLine="420"/>
              <w:jc w:val="center"/>
            </w:pPr>
          </w:p>
        </w:tc>
      </w:tr>
    </w:tbl>
    <w:p w:rsidR="006B4130" w:rsidRPr="00853B67" w:rsidRDefault="006B4130">
      <w:pPr>
        <w:rPr>
          <w:vanish/>
        </w:rPr>
      </w:pPr>
      <w:bookmarkStart w:id="1" w:name="__bookmark_1"/>
      <w:bookmarkEnd w:id="1"/>
    </w:p>
    <w:tbl>
      <w:tblPr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5750"/>
        <w:gridCol w:w="1843"/>
        <w:gridCol w:w="851"/>
        <w:gridCol w:w="1701"/>
        <w:gridCol w:w="345"/>
      </w:tblGrid>
      <w:tr w:rsidR="00D80D17" w:rsidRPr="00853B67" w:rsidTr="0005487B">
        <w:trPr>
          <w:gridAfter w:val="1"/>
          <w:wAfter w:w="345" w:type="dxa"/>
          <w:tblHeader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D80D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B6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D80D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B6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D80D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B67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53B67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D80D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B67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D80D17" w:rsidRPr="00853B67" w:rsidRDefault="00D80D17" w:rsidP="00D80D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3B6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15 946 954 406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28 528 000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13 381 125 876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7 531 343 777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194 577 500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546 963 100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3 096 889 146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113 611 574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2 957 322 072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140 537 279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134 409 479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145 874 179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145 874 179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Медико-санитарное обеспечение отдельных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1 106 208 293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1 106 208 293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902 365 493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системы здравоохранения Ярославской области и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21 867 315 547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20 720 340 083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3 844 692 278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3 618 840 382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52 806 035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5 206 695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3 560 784 648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11 818 407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16 346 553 125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Субвенция на выплату единовременного пособия при всех формах устройства детей, лишенных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251 247 845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617 070 605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98 017 548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131 736 071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7 987 458 381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321 655 135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5 784 418 530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284 572 680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244 522 000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206 522 000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205 300 000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860 093 535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480 047 343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327 626 200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286 881 929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6 546 618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280 335 311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14 959 272 075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12 555 764 166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8 431 680 277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27 865 600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134 173 005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426 077 200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65 403 888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827 888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64 576 000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2 054 640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24 640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513 301 000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856 277 000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541 787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5 423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1 644 279 653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422 921 525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92 714 947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530 466 000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5 244 688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68 688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5 176 000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359 636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4 616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355 020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722 269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37 568 300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6 751 004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78 744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6 672 260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2 547 118 588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44 473 510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3 754 821 413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1 352 896 854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99 473 347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27 315 735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1 225 911 319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473 407 546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330 287 741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92 787 205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46 180 347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4 151 206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1 920 204 513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6 022 400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4 578 400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1 444 000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358 550 032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3 756 065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10 566 444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10 566 444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10 446 444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188 009 024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38 240 977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38 240 977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6 992 050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26 198 927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149 568 047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26 510 383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13 564 381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84 138 486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11 416 541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551 911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2 215 498 885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1 961 921 836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828 858 436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1 121 653 600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20 596 416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20 596 416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11 890 516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7 902 368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6 554 804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</w:t>
            </w:r>
            <w:r w:rsidRPr="00853B67">
              <w:rPr>
                <w:b/>
                <w:bCs/>
                <w:color w:val="000000"/>
                <w:sz w:val="24"/>
                <w:szCs w:val="24"/>
              </w:rPr>
              <w:lastRenderedPageBreak/>
              <w:t>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2 879 420 309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747 749 094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14 316 709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43 422 700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20 264 000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5 281 765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3 781 765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212 720 447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Батова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212 720 447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8 960 040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5 834 713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874 427 427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874 427 427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869 696 584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396 670 000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473 026 584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616 029 896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616 029 896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473 529 896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1 340 832 256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1 339 782 256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201 010 370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187 159 175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127 368 829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50 547 377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8 482 244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760 725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1 132 065 300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1 132 065 300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15 130 297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1 058 807 033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24 798 000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6 706 586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6 706 586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7 042 576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2 049 927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832 974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517 974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517 974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4 159 675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1 915 180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304 416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Проведение конкурсов "Лучший народный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2 244 495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96 005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105 072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608 092 683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2 354 189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2 215 500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1 950 000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138 689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138 689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602 898 494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532 233 144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482 222 853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49 971 171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11 769 234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11 769 234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14 008 492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14 008 492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39 704 126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39 704 126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3 770 431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1 996 398 582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1 849 107 323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174 784 478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171 884 462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409 141 880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409 141 880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141 566 155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134 770 662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Комплектование книжных фондов государственных и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11.1.05.R5190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497 072 923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480 819 542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96 259 869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96 106 869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144 071 812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133 601 395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11 225 333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3 219 447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2 645 103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52 679 881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28 792 329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1 928 230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1 928 230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2 347 779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2 347 779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87 552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87 552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715 463 285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269 103 687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подготовки спортивного резерва и поддержка спорта высших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183 816 486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183 809 486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446 359 598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235 091 992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на государственную поддержку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146 254 584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коммунальными услугами </w:t>
            </w:r>
            <w:r w:rsidRPr="00853B67">
              <w:rPr>
                <w:b/>
                <w:b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4 174 940 035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1 281 286 198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9 684 043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6 420 001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179 439 577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1 092 162 578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2 635 263 386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2 430 339 957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lastRenderedPageBreak/>
              <w:t>ресурсоснабжающих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2 417 693 892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27 558 097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27 557 097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10 543 643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государственных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предприятий в сфере водоснабжения (водоотведения)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242 443 949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92 287 744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120 889 205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15 946 502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департамента государственного жилищного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14 396 502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14 396 502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4 169 101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391 662 219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97 254 451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3 671 878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65 279 700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51 570 000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2 046 023 501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2 017 583 501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691 428 346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10 510 981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1 301 800 155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519 845 204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Организация разработки и реализации мероприятий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28 440 000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168 942 830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15 822 000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8 727 000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116 720 606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Организация участия молодежных общественных объединений в реализации государственной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9 637 859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6 159 859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6 159 859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5 659 859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44 401 750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5 326 603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71 653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71 653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2 175 500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519 015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119 015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2 347 000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7 880 873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7 880 873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30 994 274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20 200 292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20 200 292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3 843 982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243 982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624 780 322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487 528 005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23 048 254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1 275 000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21 773 254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правовых систем органов исполнительной власти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31 129 700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31 129 700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98 439 377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17 387 613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15 340 752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58 651 191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58 651 191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оперативных служб по единому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38 812 940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20 057 000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20 057 000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10 720 000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10 842 583 786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4 061 333 897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2 409 383 697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2 409 383 697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54 200 000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162 388 263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51 455 963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33 955 963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197 282 051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59 150 000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965 754 012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 xml:space="preserve">Субсидия на содержание автомобильных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123 444 612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272 325 874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272 325 874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599 657 105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109 500 000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109 500 000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390 768 163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Межбюджетные трансферты на развитие и увеличение пропускной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383 474 126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7 294 037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6 181 592 784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6 077 997 264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4 877 997 264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4 518 835 730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103 595 520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103 595 520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998 128 492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899 246 482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199 885 354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199 885 354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149 885 354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360 735 493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170 815 399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158 539 296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79 178 217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10 091 772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460 479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58 104 602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37 535 100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2 700 000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53B67"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38 326 270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8 050 000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2 686 097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2 076 165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609 932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агропромышленного комплекса и потребительского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19 354 236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4 067 639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4 067 639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13 451 077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обеспечение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76 242 024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853B6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853B6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6 510 899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6 510 899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 w:rsidRPr="00853B67"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240 692 884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90 339 434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29 654 366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lastRenderedPageBreak/>
              <w:t>лесовосстановлению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29.6.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85 989 356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22 892 567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22 252 067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16 035 431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16 004 829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30 602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4 727 599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Реализация мероприятий по обеспечению работы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информационной системы учета и распоряжения имуществом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36 792 378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36 792 378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28 562 604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28 562 604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4 166 621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7 064 516 835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108 353 178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46 035 850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46 035 850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4 734 469 596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290 564 596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2 218 745 261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2 207 041 221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2 948 800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1 592 800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635 300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4 338 044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382 500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277 500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3 295 618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2 845 618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2 845 618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533 872 776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поощрению достижения наилучших значений показателей по отдельным </w:t>
            </w: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474 080 977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464 082 505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171 338 640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292 743 865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853B67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853B67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9 998 472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9 998 472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47 099 266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47 099 266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853B67">
              <w:rPr>
                <w:i/>
                <w:iCs/>
                <w:color w:val="000000"/>
                <w:sz w:val="24"/>
                <w:szCs w:val="24"/>
              </w:rPr>
              <w:t>4 293 820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3 534 573 893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Субвенция на осуществление первичного воинского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13 078 050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 xml:space="preserve">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 w:rsidRPr="00853B67"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 w:rsidRPr="00853B67"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593 616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853B67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853B67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637 000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1 735 574 100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1 695 089 527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39 997 813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486 760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3 043 568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98 393 730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5 505 936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138 397 219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49 206 003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115 428 197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115 428 197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41 918 062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37 444 028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4 472 034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625 269 937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53B67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227 288 069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311 831 393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2 215 650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211 547 657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12 516 630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34 367 285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148 663 742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lastRenderedPageBreak/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12 096 652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46 260 752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35 813 202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D80D17" w:rsidRPr="00853B67" w:rsidTr="00D80D17">
        <w:trPr>
          <w:gridAfter w:val="1"/>
          <w:wAfter w:w="345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color w:val="000000"/>
                <w:sz w:val="24"/>
                <w:szCs w:val="24"/>
              </w:rPr>
            </w:pPr>
            <w:r w:rsidRPr="00853B67"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D80D17" w:rsidTr="00D80D17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D17" w:rsidRPr="00853B67" w:rsidRDefault="00D80D17" w:rsidP="00825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D17" w:rsidRPr="00853B67" w:rsidRDefault="00D80D17" w:rsidP="00825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92 031 436 585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D80D17" w:rsidRDefault="00D80D17" w:rsidP="00D30EDA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853B67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3F15DD" w:rsidRDefault="003F15DD"/>
    <w:sectPr w:rsidR="003F15DD" w:rsidSect="00853B67">
      <w:headerReference w:type="default" r:id="rId7"/>
      <w:footerReference w:type="default" r:id="rId8"/>
      <w:pgSz w:w="11905" w:h="16837" w:code="9"/>
      <w:pgMar w:top="1134" w:right="851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82" w:rsidRDefault="000A7582" w:rsidP="006B4130">
      <w:r>
        <w:separator/>
      </w:r>
    </w:p>
  </w:endnote>
  <w:endnote w:type="continuationSeparator" w:id="0">
    <w:p w:rsidR="000A7582" w:rsidRDefault="000A7582" w:rsidP="006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130">
      <w:tc>
        <w:tcPr>
          <w:tcW w:w="10421" w:type="dxa"/>
        </w:tcPr>
        <w:p w:rsidR="006B4130" w:rsidRDefault="000925B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130" w:rsidRDefault="006B413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82" w:rsidRDefault="000A7582" w:rsidP="006B4130">
      <w:r>
        <w:separator/>
      </w:r>
    </w:p>
  </w:footnote>
  <w:footnote w:type="continuationSeparator" w:id="0">
    <w:p w:rsidR="000A7582" w:rsidRDefault="000A7582" w:rsidP="006B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130">
      <w:tc>
        <w:tcPr>
          <w:tcW w:w="10421" w:type="dxa"/>
        </w:tcPr>
        <w:p w:rsidR="006B4130" w:rsidRDefault="006B413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25B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E1A8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130" w:rsidRDefault="006B413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30"/>
    <w:rsid w:val="0005487B"/>
    <w:rsid w:val="000925B5"/>
    <w:rsid w:val="000A7582"/>
    <w:rsid w:val="001F0810"/>
    <w:rsid w:val="00336DD2"/>
    <w:rsid w:val="003541E6"/>
    <w:rsid w:val="00375C6A"/>
    <w:rsid w:val="003F15DD"/>
    <w:rsid w:val="006B4130"/>
    <w:rsid w:val="006D11F4"/>
    <w:rsid w:val="00853B67"/>
    <w:rsid w:val="00966C18"/>
    <w:rsid w:val="009D65BD"/>
    <w:rsid w:val="009E1A8E"/>
    <w:rsid w:val="00A64F9F"/>
    <w:rsid w:val="00B65DAA"/>
    <w:rsid w:val="00C168C2"/>
    <w:rsid w:val="00C23EAE"/>
    <w:rsid w:val="00D30EDA"/>
    <w:rsid w:val="00D80D17"/>
    <w:rsid w:val="00D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B67"/>
  </w:style>
  <w:style w:type="paragraph" w:styleId="a8">
    <w:name w:val="footer"/>
    <w:basedOn w:val="a"/>
    <w:link w:val="a9"/>
    <w:uiPriority w:val="99"/>
    <w:unhideWhenUsed/>
    <w:rsid w:val="00853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1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B67"/>
  </w:style>
  <w:style w:type="paragraph" w:styleId="a8">
    <w:name w:val="footer"/>
    <w:basedOn w:val="a"/>
    <w:link w:val="a9"/>
    <w:uiPriority w:val="99"/>
    <w:unhideWhenUsed/>
    <w:rsid w:val="00853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27361</Words>
  <Characters>155959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2021-09-29T11:40:00Z</cp:lastPrinted>
  <dcterms:created xsi:type="dcterms:W3CDTF">2021-09-29T11:41:00Z</dcterms:created>
  <dcterms:modified xsi:type="dcterms:W3CDTF">2021-10-05T07:23:00Z</dcterms:modified>
</cp:coreProperties>
</file>