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1" w:rsidRPr="00E561AB" w:rsidRDefault="001158A1" w:rsidP="001158A1">
      <w:pPr>
        <w:ind w:firstLine="420"/>
        <w:jc w:val="right"/>
        <w:rPr>
          <w:sz w:val="28"/>
        </w:rPr>
      </w:pPr>
      <w:r>
        <w:rPr>
          <w:color w:val="000000"/>
          <w:sz w:val="28"/>
          <w:szCs w:val="28"/>
        </w:rPr>
        <w:t>Приложение 17</w:t>
      </w:r>
    </w:p>
    <w:p w:rsidR="00E561AB" w:rsidRPr="00E561AB" w:rsidRDefault="00E561AB" w:rsidP="00E561AB">
      <w:pPr>
        <w:ind w:right="-2" w:firstLine="420"/>
        <w:jc w:val="right"/>
        <w:rPr>
          <w:sz w:val="28"/>
          <w:szCs w:val="32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697324" w:rsidRDefault="00697324" w:rsidP="00697324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286349" w:rsidRDefault="00286349" w:rsidP="00286349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286349" w:rsidRDefault="00286349" w:rsidP="00CE79E4">
      <w:pPr>
        <w:rPr>
          <w:color w:val="000000"/>
          <w:sz w:val="28"/>
          <w:szCs w:val="28"/>
        </w:rPr>
      </w:pPr>
    </w:p>
    <w:tbl>
      <w:tblPr>
        <w:tblOverlap w:val="never"/>
        <w:tblW w:w="95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</w:tblGrid>
      <w:tr w:rsidR="008257E5" w:rsidTr="00E561AB">
        <w:trPr>
          <w:jc w:val="center"/>
        </w:trPr>
        <w:tc>
          <w:tcPr>
            <w:tcW w:w="9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1AB" w:rsidRDefault="00E561AB" w:rsidP="00E561AB">
            <w:pPr>
              <w:ind w:firstLine="2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257E5" w:rsidRDefault="00705EBC" w:rsidP="00E561AB">
            <w:pPr>
              <w:ind w:firstLine="28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7B2A7E" w:rsidRDefault="00705EBC" w:rsidP="00E561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2023 и 2024 годов</w:t>
            </w:r>
          </w:p>
          <w:p w:rsidR="00E561AB" w:rsidRDefault="00E561AB" w:rsidP="00E561AB">
            <w:pPr>
              <w:jc w:val="center"/>
            </w:pPr>
          </w:p>
        </w:tc>
      </w:tr>
    </w:tbl>
    <w:p w:rsidR="008257E5" w:rsidRDefault="008257E5">
      <w:pPr>
        <w:rPr>
          <w:vanish/>
        </w:rPr>
      </w:pPr>
      <w:bookmarkStart w:id="1" w:name="__bookmark_1"/>
      <w:bookmarkEnd w:id="1"/>
    </w:p>
    <w:tbl>
      <w:tblPr>
        <w:tblOverlap w:val="never"/>
        <w:tblW w:w="9581" w:type="dxa"/>
        <w:tblLayout w:type="fixed"/>
        <w:tblLook w:val="01E0" w:firstRow="1" w:lastRow="1" w:firstColumn="1" w:lastColumn="1" w:noHBand="0" w:noVBand="0"/>
      </w:tblPr>
      <w:tblGrid>
        <w:gridCol w:w="5953"/>
        <w:gridCol w:w="1814"/>
        <w:gridCol w:w="1814"/>
      </w:tblGrid>
      <w:tr w:rsidR="001158A1" w:rsidTr="00E561AB">
        <w:trPr>
          <w:tblHeader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8A1" w:rsidRPr="001158A1" w:rsidRDefault="001158A1" w:rsidP="00115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58A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8A1" w:rsidRPr="001158A1" w:rsidRDefault="001158A1" w:rsidP="00115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58A1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1158A1" w:rsidRPr="001158A1" w:rsidRDefault="001158A1" w:rsidP="00115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58A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8A1" w:rsidRPr="001158A1" w:rsidRDefault="001158A1" w:rsidP="00115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58A1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1158A1" w:rsidRPr="001158A1" w:rsidRDefault="001158A1" w:rsidP="00115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58A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224 056 597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122 238 135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122 238 135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13 320 946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13 320 946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12 193 564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12 193 564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2 590 639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2 590 639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14 372 933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14 372 933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10 240 035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10 240 035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9 289 852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9 289 852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2 802 297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2 802 297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625 520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625 520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9 204 211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9 204 211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3 465 060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3 465 060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1 842 930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1 842 930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4 430 694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4 430 694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751 534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751 534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3 508 255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3 508 255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1 299 095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1 299 095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2 980 467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2 980 467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7 596 430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7 596 430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Субсидия на создание детских технопарков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42 217 708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21 108 854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21 108 854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761 003 562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7 918 660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1 752 215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1 752 215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1 979 665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1 752 215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1 979 665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1 979 665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1 752 215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1 979 665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13 920 571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5 846 661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5 846 661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1 920 591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1 920 591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852 063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242 992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242 992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954 990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954 990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489 167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489 167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807 497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807 497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114 599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114 599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169 776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169 776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80 644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80 644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508 267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508 267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396 851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396 851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130 515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130 515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188 876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188 876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140 065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97 621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97 621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709 876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709 876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13 386 345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2 674 563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2 674 563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4 415 735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4 415 735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1 317 957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1 317 957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774 928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774 928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861 890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861 890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946 919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946 919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541 097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541 097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115 949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115 949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214 506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214 506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1 522 801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1 522 801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52 360 000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42 909 453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22 022 296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48 821 600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22 283 491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22 263 745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1 751 375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1 749 823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2 322 586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2 320 528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629 087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628 529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216 406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216 215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396 324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395 973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2 689 972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2 687 589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856 816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856 057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150 980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150 846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193 758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193 586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176 145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175 989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1 006 538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1 005 646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216 406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216 215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1 195 263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1 194 204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683 187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314 543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314 264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163 562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163 417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943 629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942 793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218 922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218 728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218 922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218 728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176 145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175 989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150 980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150 846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440 360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439 969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314 543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314 264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386 259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385 917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678 822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2E22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1 848 252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1 846 614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3 646 000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1 400 917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1 400 065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551 402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555 241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16 620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889 416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1 156 524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39 170 843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9 664 790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4 096 469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2 135 399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1 634 740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349 444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1 036 902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1 038 793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3 804 133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5 162 005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4 390 826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12 420 069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707 195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1 030 504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1 646 972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Субсидия на формирование современной городской среды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15 545 069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15. Субсидия на комплектование книжных фондов муниципальных библиотек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1 699 090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1 699 090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543 085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543 085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145 225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145 225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103 366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103 366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164 610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61 812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61 812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62 166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62 166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53 897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53 897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102 389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102 389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66 642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66 642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92 521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92 521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84 486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84 486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57 288</w:t>
            </w:r>
          </w:p>
        </w:tc>
      </w:tr>
      <w:tr w:rsidR="008257E5" w:rsidTr="00E561AB">
        <w:trPr>
          <w:trHeight w:val="993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6 600 000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8257E5" w:rsidTr="00E561AB">
        <w:trPr>
          <w:trHeight w:val="979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17. Субсидия на повышение оплаты труда работников муниципальных учреждений </w:t>
            </w:r>
            <w:r w:rsidR="00E561AB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558 156 000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219 375 925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219 375 925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63 979 293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63 979 293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18 523 921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18 523 921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20 937 986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20 937 986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21 177 158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21 177 158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5 943 909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5 943 909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25 084 882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25 084 882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33 344 728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33 344 728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7 491 586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7 491 586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10 533 274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10 533 274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7 455 478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7 455 478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12 777 663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12 777 663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16 489 548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16 489 548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12 200 247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12 200 247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11 029 642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11 029 642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13 031 901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13 031 901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16 083 951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16 083 951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9 916 496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9 916 496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11 492 674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11 492 674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 w:rsidP="006D74E2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rPr>
          <w:trHeight w:val="252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 w:rsidP="006D74E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20 969 219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 w:rsidP="006D74E2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20 969 219</w:t>
            </w:r>
          </w:p>
        </w:tc>
      </w:tr>
      <w:tr w:rsidR="006D74E2" w:rsidTr="00E561AB">
        <w:trPr>
          <w:trHeight w:val="252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E2" w:rsidRDefault="006D74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4E2" w:rsidRDefault="006D74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316 519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4E2" w:rsidRDefault="006D74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316 519</w:t>
            </w:r>
          </w:p>
        </w:tc>
      </w:tr>
      <w:tr w:rsidR="008257E5" w:rsidTr="006D74E2">
        <w:trPr>
          <w:trHeight w:val="634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18. Субсидия на создание центров культурного развития в городах с числом жителей </w:t>
            </w:r>
            <w:r w:rsidR="00E561AB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до 300 тысяч человек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6D74E2">
        <w:trPr>
          <w:trHeight w:val="619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44 103 290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15 079 635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11 974 973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10 294 720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15 104 983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10 765 367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7 965 047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9 058 287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24 049 441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18 600 021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6 082 038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2 960 993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6 322 118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1 080 363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1 400 470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2 200 738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25 439 453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6 359 864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6 359 863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6 359 863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6 359 863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 Субсидия на модернизацию муниципальных детских школ искусств по видам искусств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13 954 384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16 860 365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5 381 240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1 508 856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5 842 489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4 514 756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2 730 655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23. Субсидия на техническое оснащение муниципальных музеев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14 051 369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Субсидия на капитальный ремонт муниципальных музеев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13 089 064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7 216 459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1 178 125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6 952 605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4 885 417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5 104 167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4 958 334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Субсидия на проведение капитального ремонта муниципальных библиотек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D074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46B"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705EBC">
              <w:rPr>
                <w:b/>
                <w:bCs/>
                <w:color w:val="000000"/>
                <w:sz w:val="24"/>
                <w:szCs w:val="24"/>
              </w:rPr>
              <w:t xml:space="preserve">. Субсидия на реализацию мероприятий по строительству и реконструкции объектов </w:t>
            </w:r>
            <w:proofErr w:type="spellStart"/>
            <w:r w:rsidR="00705EBC">
              <w:rPr>
                <w:b/>
                <w:bCs/>
                <w:color w:val="000000"/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7E5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7E5" w:rsidRDefault="0070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70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7E5" w:rsidRDefault="008257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 w:rsidP="00B35C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46B">
              <w:rPr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 w:rsidP="00B35C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 w:rsidP="00B35C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2 943 673 125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 w:rsidP="00B35C0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 w:rsidP="00B35C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 w:rsidP="00B35C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 w:rsidP="00B35C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 w:rsidP="00B35C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 w:rsidP="00B35C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 w:rsidP="00D074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46B">
              <w:rPr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9 379 316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4 704 568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5 532 091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3 271 735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3 847 225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2F36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3663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254 736 880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2F36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2F366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9 245 626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5 353 604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6 244 663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2 572 752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3 000 963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FC5F88" w:rsidP="004D050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C5F8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D050F">
              <w:rPr>
                <w:b/>
                <w:bCs/>
                <w:color w:val="000000"/>
                <w:sz w:val="24"/>
                <w:szCs w:val="24"/>
              </w:rPr>
              <w:t>Субсидия на р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еализаци</w:t>
            </w:r>
            <w:r w:rsidR="004D050F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842 865 000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311 250 000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344 450 000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531 615 000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147 325 000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FC5F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C5F8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18 868 000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6 222 300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3 520 275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172F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72FEF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72 456 600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147 694 175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5 196 600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78 339 000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47 980 175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172F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72FE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патриотическому воспитанию граждан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 w:rsidP="00172F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72FEF" w:rsidRPr="00172FEF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обустройство и восстановление воинских захоронений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172F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72FEF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172F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1D97">
              <w:rPr>
                <w:b/>
                <w:bCs/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C746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4667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Pr="00B35C0D" w:rsidRDefault="00B35C0D" w:rsidP="00B35C0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5C0D">
              <w:rPr>
                <w:iCs/>
                <w:sz w:val="24"/>
                <w:szCs w:val="24"/>
              </w:rPr>
              <w:lastRenderedPageBreak/>
              <w:t>Нераспределенный остаток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16 835 026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16 835 026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EE6B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6B4B"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EE6B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0674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 xml:space="preserve">. Субсидия на приведение в нормативное состояние автомобильных дорог местного значения, обеспечивающих подъезды к объектам </w:t>
            </w:r>
            <w:r w:rsidR="00E561AB">
              <w:rPr>
                <w:b/>
                <w:bCs/>
                <w:color w:val="000000"/>
                <w:sz w:val="24"/>
                <w:szCs w:val="24"/>
              </w:rPr>
              <w:br/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социального назначения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88 385 170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88 385 170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27 070 127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27 070 127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744 382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744 382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5 115 411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5 115 411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922 460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922 460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5 879 898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5 879 898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1 383 449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1 383 449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4 309 755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4 309 755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19 070 057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19 070 057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3 157 040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3 157 040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1 793 697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1 793 697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720 446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720 446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912 885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912 885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1 985 656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1 985 656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1 446 159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1 446 159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502 637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502 637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Любим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1 019 157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1 019 157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2 434 679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2 434 679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2 247 985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2 247 985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2 205 381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2 205 381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1 143 141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1 143 141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671 620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671 620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2 630 947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2 630 947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2E22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9 517 556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9 517 556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F106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F1067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017D0">
              <w:rPr>
                <w:b/>
                <w:bCs/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270 000 000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 w:rsidP="00E713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71391" w:rsidRPr="00E71391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борьбе с борщевиком Сосновского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19 544 345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686 082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686 082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3 609 500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3 609 500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3 013 872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3 013 872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447 065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410 717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410 717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269 050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1 681 070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1 681 070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66 382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556 680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556 680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2 840 555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2 840 555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841 793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841 793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669 713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694 843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694 843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476 600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476 600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1 270 868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1 270 868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73 593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73 593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071D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071D2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233 469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233 469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140 081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140 081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172 763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172 763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135 412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135 412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Благовещенское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98 057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98 057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121 404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126 073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126 073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205 454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205 454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84 049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107 396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107 396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149 420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60 702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70 041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70 041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28 017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2E22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211 105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211 105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071D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071D2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проведение мероприятий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5 606 355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071D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071D2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309 537 100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071D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071D2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0746B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746B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46B" w:rsidRDefault="00D07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46B" w:rsidRDefault="00D074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1D20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D20" w:rsidRPr="00071D20" w:rsidRDefault="00071D20" w:rsidP="00B35C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1D20">
              <w:rPr>
                <w:b/>
                <w:bCs/>
                <w:color w:val="000000"/>
                <w:sz w:val="24"/>
                <w:szCs w:val="24"/>
              </w:rPr>
              <w:lastRenderedPageBreak/>
              <w:t>46.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Pr="00071D20" w:rsidRDefault="00071D20" w:rsidP="00B35C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1D20">
              <w:rPr>
                <w:b/>
                <w:b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Pr="00071D20" w:rsidRDefault="00071D20" w:rsidP="00B35C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1D20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D20" w:rsidRPr="00071D20" w:rsidRDefault="00071D20" w:rsidP="00B35C0D">
            <w:pPr>
              <w:rPr>
                <w:color w:val="000000"/>
                <w:sz w:val="24"/>
                <w:szCs w:val="24"/>
              </w:rPr>
            </w:pPr>
            <w:r w:rsidRPr="00071D2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71D20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Pr="00071D20" w:rsidRDefault="00071D20" w:rsidP="00B35C0D">
            <w:pPr>
              <w:jc w:val="right"/>
              <w:rPr>
                <w:color w:val="000000"/>
                <w:sz w:val="24"/>
                <w:szCs w:val="24"/>
              </w:rPr>
            </w:pPr>
            <w:r w:rsidRPr="00071D20"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Pr="00071D20" w:rsidRDefault="00071D20" w:rsidP="00B35C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1D20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D20" w:rsidRPr="00071D20" w:rsidRDefault="00071D20" w:rsidP="00B35C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1D20">
              <w:rPr>
                <w:b/>
                <w:bCs/>
                <w:color w:val="000000"/>
                <w:sz w:val="24"/>
                <w:szCs w:val="24"/>
              </w:rPr>
              <w:t>47. 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Pr="00071D20" w:rsidRDefault="00071D20" w:rsidP="00B35C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1D20"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Pr="00071D20" w:rsidRDefault="00071D20" w:rsidP="00B35C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1D20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D20" w:rsidRDefault="00071D20" w:rsidP="00B35C0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Default="00071D20" w:rsidP="00B35C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Default="00071D20" w:rsidP="00B35C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1D20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D20" w:rsidRDefault="00071D20" w:rsidP="00B35C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Default="00071D20" w:rsidP="00B35C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Default="00071D20" w:rsidP="00B35C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1D20" w:rsidTr="00E561AB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D20" w:rsidRDefault="00071D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Default="00071D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6 427 501 462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D20" w:rsidRDefault="00071D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8 607 975 348</w:t>
            </w:r>
          </w:p>
        </w:tc>
      </w:tr>
    </w:tbl>
    <w:p w:rsidR="00705EBC" w:rsidRDefault="00705EBC"/>
    <w:sectPr w:rsidR="00705EBC" w:rsidSect="00E561A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34" w:rsidRDefault="00452134" w:rsidP="008257E5">
      <w:r>
        <w:separator/>
      </w:r>
    </w:p>
  </w:endnote>
  <w:endnote w:type="continuationSeparator" w:id="0">
    <w:p w:rsidR="00452134" w:rsidRDefault="00452134" w:rsidP="008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35C0D">
      <w:tc>
        <w:tcPr>
          <w:tcW w:w="10421" w:type="dxa"/>
        </w:tcPr>
        <w:p w:rsidR="00B35C0D" w:rsidRDefault="00B35C0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35C0D" w:rsidRDefault="00B35C0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34" w:rsidRDefault="00452134" w:rsidP="008257E5">
      <w:r>
        <w:separator/>
      </w:r>
    </w:p>
  </w:footnote>
  <w:footnote w:type="continuationSeparator" w:id="0">
    <w:p w:rsidR="00452134" w:rsidRDefault="00452134" w:rsidP="0082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1" w:type="dxa"/>
      <w:tblLayout w:type="fixed"/>
      <w:tblLook w:val="01E0" w:firstRow="1" w:lastRow="1" w:firstColumn="1" w:lastColumn="1" w:noHBand="0" w:noVBand="0"/>
    </w:tblPr>
    <w:tblGrid>
      <w:gridCol w:w="9411"/>
    </w:tblGrid>
    <w:tr w:rsidR="00B35C0D" w:rsidTr="00E561AB">
      <w:tc>
        <w:tcPr>
          <w:tcW w:w="9411" w:type="dxa"/>
        </w:tcPr>
        <w:p w:rsidR="00B35C0D" w:rsidRDefault="004D30F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35C0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97324">
            <w:rPr>
              <w:noProof/>
              <w:color w:val="000000"/>
              <w:sz w:val="28"/>
              <w:szCs w:val="28"/>
            </w:rPr>
            <w:t>27</w:t>
          </w:r>
          <w:r>
            <w:fldChar w:fldCharType="end"/>
          </w:r>
        </w:p>
        <w:p w:rsidR="00B35C0D" w:rsidRDefault="00B35C0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E5"/>
    <w:rsid w:val="00054AC3"/>
    <w:rsid w:val="00071D20"/>
    <w:rsid w:val="000E5486"/>
    <w:rsid w:val="001012E0"/>
    <w:rsid w:val="001158A1"/>
    <w:rsid w:val="00172FEF"/>
    <w:rsid w:val="00222F2B"/>
    <w:rsid w:val="00286349"/>
    <w:rsid w:val="002C7DE5"/>
    <w:rsid w:val="002D70EB"/>
    <w:rsid w:val="002E2220"/>
    <w:rsid w:val="002F3663"/>
    <w:rsid w:val="00331320"/>
    <w:rsid w:val="00452134"/>
    <w:rsid w:val="004D050F"/>
    <w:rsid w:val="004D30FE"/>
    <w:rsid w:val="00547EFA"/>
    <w:rsid w:val="00697324"/>
    <w:rsid w:val="006B6E09"/>
    <w:rsid w:val="006D74E2"/>
    <w:rsid w:val="00705EBC"/>
    <w:rsid w:val="00743D5C"/>
    <w:rsid w:val="0078746C"/>
    <w:rsid w:val="007B2A7E"/>
    <w:rsid w:val="008257E5"/>
    <w:rsid w:val="00AB6807"/>
    <w:rsid w:val="00B35C0D"/>
    <w:rsid w:val="00C74667"/>
    <w:rsid w:val="00C75D9A"/>
    <w:rsid w:val="00CE79E4"/>
    <w:rsid w:val="00D0746B"/>
    <w:rsid w:val="00D71DE7"/>
    <w:rsid w:val="00E522EB"/>
    <w:rsid w:val="00E561AB"/>
    <w:rsid w:val="00E644CA"/>
    <w:rsid w:val="00E66B75"/>
    <w:rsid w:val="00E71391"/>
    <w:rsid w:val="00E7173E"/>
    <w:rsid w:val="00EE6B4B"/>
    <w:rsid w:val="00F10674"/>
    <w:rsid w:val="00F65848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257E5"/>
    <w:rPr>
      <w:color w:val="0000FF"/>
      <w:u w:val="single"/>
    </w:rPr>
  </w:style>
  <w:style w:type="paragraph" w:styleId="a4">
    <w:name w:val="header"/>
    <w:basedOn w:val="a"/>
    <w:link w:val="a5"/>
    <w:rsid w:val="00E56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61AB"/>
  </w:style>
  <w:style w:type="paragraph" w:styleId="a6">
    <w:name w:val="footer"/>
    <w:basedOn w:val="a"/>
    <w:link w:val="a7"/>
    <w:rsid w:val="00E56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61AB"/>
  </w:style>
  <w:style w:type="paragraph" w:styleId="a8">
    <w:name w:val="Balloon Text"/>
    <w:basedOn w:val="a"/>
    <w:link w:val="a9"/>
    <w:rsid w:val="006D7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257E5"/>
    <w:rPr>
      <w:color w:val="0000FF"/>
      <w:u w:val="single"/>
    </w:rPr>
  </w:style>
  <w:style w:type="paragraph" w:styleId="a4">
    <w:name w:val="header"/>
    <w:basedOn w:val="a"/>
    <w:link w:val="a5"/>
    <w:rsid w:val="00E56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61AB"/>
  </w:style>
  <w:style w:type="paragraph" w:styleId="a6">
    <w:name w:val="footer"/>
    <w:basedOn w:val="a"/>
    <w:link w:val="a7"/>
    <w:rsid w:val="00E56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61AB"/>
  </w:style>
  <w:style w:type="paragraph" w:styleId="a8">
    <w:name w:val="Balloon Text"/>
    <w:basedOn w:val="a"/>
    <w:link w:val="a9"/>
    <w:rsid w:val="006D7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5</cp:revision>
  <cp:lastPrinted>2021-12-14T11:55:00Z</cp:lastPrinted>
  <dcterms:created xsi:type="dcterms:W3CDTF">2021-12-11T08:02:00Z</dcterms:created>
  <dcterms:modified xsi:type="dcterms:W3CDTF">2021-12-16T11:48:00Z</dcterms:modified>
</cp:coreProperties>
</file>