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CD" w:rsidRPr="00E21CCD" w:rsidRDefault="00E21CCD" w:rsidP="00E21CCD">
      <w:pPr>
        <w:ind w:firstLine="420"/>
        <w:jc w:val="right"/>
        <w:rPr>
          <w:sz w:val="28"/>
          <w:szCs w:val="28"/>
        </w:rPr>
      </w:pPr>
      <w:r w:rsidRPr="00E21CCD">
        <w:rPr>
          <w:color w:val="000000"/>
          <w:sz w:val="28"/>
          <w:szCs w:val="28"/>
        </w:rPr>
        <w:t>Приложение 7</w:t>
      </w:r>
    </w:p>
    <w:p w:rsidR="00E21CCD" w:rsidRPr="00E21CCD" w:rsidRDefault="00E21CCD" w:rsidP="00E21CCD">
      <w:pPr>
        <w:ind w:firstLine="420"/>
        <w:jc w:val="right"/>
        <w:rPr>
          <w:sz w:val="28"/>
          <w:szCs w:val="28"/>
        </w:rPr>
      </w:pPr>
      <w:r w:rsidRPr="00E21CCD">
        <w:rPr>
          <w:color w:val="000000"/>
          <w:sz w:val="28"/>
          <w:szCs w:val="28"/>
        </w:rPr>
        <w:t>к Закону Ярославской области</w:t>
      </w:r>
    </w:p>
    <w:p w:rsidR="00E21CCD" w:rsidRPr="00E21CCD" w:rsidRDefault="00FB348F" w:rsidP="00E21CCD">
      <w:pPr>
        <w:spacing w:before="120"/>
        <w:jc w:val="right"/>
        <w:rPr>
          <w:sz w:val="28"/>
          <w:szCs w:val="28"/>
        </w:rPr>
      </w:pPr>
      <w:r w:rsidRPr="00FB348F">
        <w:rPr>
          <w:color w:val="000000"/>
          <w:sz w:val="28"/>
          <w:szCs w:val="28"/>
        </w:rPr>
        <w:t>от 20.12.2023 № 78-з</w:t>
      </w:r>
      <w:bookmarkStart w:id="0" w:name="_GoBack"/>
      <w:bookmarkEnd w:id="0"/>
    </w:p>
    <w:p w:rsidR="00E21CCD" w:rsidRDefault="00E21CCD" w:rsidP="00E21CCD">
      <w:pPr>
        <w:jc w:val="right"/>
        <w:rPr>
          <w:sz w:val="28"/>
          <w:szCs w:val="28"/>
        </w:rPr>
      </w:pPr>
    </w:p>
    <w:p w:rsidR="00E21CCD" w:rsidRPr="00E21CCD" w:rsidRDefault="00E21CCD" w:rsidP="00E21CCD">
      <w:pPr>
        <w:jc w:val="right"/>
        <w:rPr>
          <w:sz w:val="28"/>
          <w:szCs w:val="28"/>
        </w:rPr>
      </w:pPr>
    </w:p>
    <w:p w:rsidR="00E21CCD" w:rsidRPr="00E21CCD" w:rsidRDefault="00E21CCD" w:rsidP="00E21CCD">
      <w:pPr>
        <w:ind w:firstLine="420"/>
        <w:jc w:val="center"/>
        <w:rPr>
          <w:sz w:val="28"/>
          <w:szCs w:val="28"/>
        </w:rPr>
      </w:pPr>
      <w:proofErr w:type="gramStart"/>
      <w:r w:rsidRPr="00E21CCD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 программам</w:t>
      </w:r>
      <w:proofErr w:type="gramEnd"/>
    </w:p>
    <w:p w:rsidR="00E21CCD" w:rsidRPr="00E21CCD" w:rsidRDefault="00E21CCD" w:rsidP="00E21CCD">
      <w:pPr>
        <w:ind w:firstLine="420"/>
        <w:jc w:val="center"/>
        <w:rPr>
          <w:sz w:val="28"/>
          <w:szCs w:val="28"/>
        </w:rPr>
      </w:pPr>
      <w:r w:rsidRPr="00E21CCD">
        <w:rPr>
          <w:b/>
          <w:bCs/>
          <w:color w:val="000000"/>
          <w:sz w:val="28"/>
          <w:szCs w:val="28"/>
        </w:rPr>
        <w:t>и непрограммным направлениям деятельности) и группам видов расходов классификации расходов</w:t>
      </w:r>
    </w:p>
    <w:p w:rsidR="00E21CCD" w:rsidRPr="00E21CCD" w:rsidRDefault="00E21CCD" w:rsidP="00E21CCD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E21CCD">
        <w:rPr>
          <w:b/>
          <w:bCs/>
          <w:color w:val="000000"/>
          <w:sz w:val="28"/>
          <w:szCs w:val="28"/>
        </w:rPr>
        <w:t>бюджетов Российской Федерации на плановый период 2025 и 2026 годов</w:t>
      </w:r>
    </w:p>
    <w:p w:rsidR="00E21CCD" w:rsidRPr="00E21CCD" w:rsidRDefault="00E21CCD" w:rsidP="00E21CCD">
      <w:pPr>
        <w:jc w:val="center"/>
        <w:rPr>
          <w:sz w:val="28"/>
          <w:szCs w:val="28"/>
        </w:rPr>
      </w:pPr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8214"/>
        <w:gridCol w:w="1701"/>
        <w:gridCol w:w="850"/>
        <w:gridCol w:w="1822"/>
        <w:gridCol w:w="1984"/>
      </w:tblGrid>
      <w:tr w:rsidR="00CD02C8" w:rsidTr="002F352E">
        <w:trPr>
          <w:tblHeader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7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69"/>
            </w:tblGrid>
            <w:tr w:rsidR="00CD02C8">
              <w:trPr>
                <w:jc w:val="center"/>
              </w:trPr>
              <w:tc>
                <w:tcPr>
                  <w:tcW w:w="6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02C8" w:rsidRDefault="00513ECF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CD02C8" w:rsidRDefault="00CD02C8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D02C8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52E" w:rsidRDefault="00513EC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Код целевой </w:t>
                  </w:r>
                </w:p>
                <w:p w:rsidR="00CD02C8" w:rsidRDefault="00513EC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CD02C8" w:rsidRDefault="00CD02C8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D02C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52E" w:rsidRDefault="00513EC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Вид</w:t>
                  </w:r>
                </w:p>
                <w:p w:rsidR="002F352E" w:rsidRDefault="00513EC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proofErr w:type="spellEnd"/>
                  <w:r w:rsidR="002F352E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CD02C8" w:rsidRDefault="00513ECF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  <w:proofErr w:type="spellEnd"/>
                </w:p>
              </w:tc>
            </w:tr>
          </w:tbl>
          <w:p w:rsidR="00CD02C8" w:rsidRDefault="00CD02C8">
            <w:pPr>
              <w:spacing w:line="1" w:lineRule="auto"/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D02C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02C8" w:rsidRDefault="00513EC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CD02C8" w:rsidRDefault="00513EC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CD02C8" w:rsidRDefault="00CD02C8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D02C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02C8" w:rsidRDefault="00513EC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CD02C8" w:rsidRDefault="00513EC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CD02C8" w:rsidRDefault="00CD02C8">
            <w:pPr>
              <w:spacing w:line="1" w:lineRule="auto"/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17 314 126 269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15 067 750 199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медицинской помощи и обеспечение доступности и качества предоставляемых медицинских услуг в сфере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14 392 260 982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14 828 165 901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304 566 500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316 854 700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304 566 500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316 854 700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42 214 401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42 214 401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29 774 274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29 774 274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4 475 609 664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4 475 609 664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49 346 626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49 346 626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8 970 300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8 970 300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4 416 746 738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4 416 746 738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1 634 162 016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1 634 162 016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1 536 791 299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1 536 791 299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3 687 500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01.1.01.75040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6 960 624 300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7 376 380 300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6 960 624 300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7 376 380 300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01.1.01.R2010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47 186 757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46 966 610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47 186 757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01.1.01.R2020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15 180 834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15 372 163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15 180 834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15 372 163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01.1.01.R4020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829 432 500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836 916 800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829 432 500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836 916 800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47 027 000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медицинским работникам и обучающимся в рамках целевой </w:t>
            </w:r>
            <w:r>
              <w:rPr>
                <w:color w:val="000000"/>
                <w:sz w:val="24"/>
                <w:szCs w:val="24"/>
              </w:rPr>
              <w:lastRenderedPageBreak/>
              <w:t>подготовки в целях повышения обеспеченности медицинскими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01.1.02.70030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 w:rsidP="00DD31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</w:t>
            </w:r>
            <w:r w:rsidR="00DD319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50</w:t>
            </w:r>
            <w:r w:rsidR="00DD319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01.1.02.R1380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информационных технологий системы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области информационных технологий и управление развитием отрасли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01.1.03.73660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расширенного неонатального скрининга"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23 626 995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23 708 260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01.3.02.R3850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22 513 195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22 594 460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22 513 195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22 594 460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01.3.N1.00000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01.3.N1.55540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01.3.N2.00000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143 196 250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128 939 688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01.3.N2.55860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142 596 250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128 339 688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142 596 250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128 339 688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01.3.N2.70240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01.3.N4.00000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и реконструкции медицинских организаций для оказания специализированной помощи детям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01.3.N4.Д2460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01.3.N9.00000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1 376 236 312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01.3.N9.53650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1 376 236 312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53 263 471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1 322 972 841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26 750 590 994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28 337 913 479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предоставления государственных услуг и выполнения работ в сфере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4 885 082 913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4 887 083 720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27 342 040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1 015 880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26 326 140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26 326 160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4 583 831 505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4 584 440 705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262 202 346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262 202 346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43 988 793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43 988 793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4 275 056 531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4 275 665 731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2 583 835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2 583 835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02.1.01.R3044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14 098 035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15 489 622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14 098 035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15 489 622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гарантий прав граждан на образование и социальную поддержку отдельных категорий обучающихся"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19 808 795 936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19 856 177 406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500 671 080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492 390 360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500 671 080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492 390 360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413 597 190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433 792 826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413 597 190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433 792 826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02.1.02.R3041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735 931 038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771 397 592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735 931 038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771 397 592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государственной поддержки муниципальных образовательных систем"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538 294 386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538 294 386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на реализацию мероприятий по обеспечению обязательных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требований охраны объектов образования I – III категорий 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02.1.03.72030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мероприятий по совершенствованию условий образовательного процесса и мотивации участников образовательного процесса"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474 703 921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474 222 961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451 703 921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451 222 961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15 549 921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15 068 961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428 254 000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428 254 000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"Строительство и реконструкция зданий для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реализации образовательной программы дошкольного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02.2.01.00000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02.2.01.71700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836 134 587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2 492 690 546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02.3.01.R7501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02.3.01.R7504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654 745 002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2 492 690 546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654 745 002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2 492 690 546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В.00000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73 993 751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89 444 460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В.51791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В.51794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16 308 053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16 308 053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14 515 311 406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14 531 790 600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"Исполнение публичных обязательств региона по предоставлению выплат, пособий и компенсаций"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8 539 896 480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8 873 327 524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3 517 035 300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3 517 035 300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160 816 500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167 250 900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2 066 923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158 749 577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164 900 900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42 500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887 680 300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890 586 600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12 863 972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12 901 772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874 816 328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877 684 828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82 006 331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82 006 331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1 050 917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80 955 414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80 955 414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2 995 433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2 995 433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2 956 992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2 956 992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дополнительное материальное обеспечение почетных граждан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1 015 573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1 015 573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1 002 540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1 002 540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доплата к пенсии лицам, внесшим значительный личный вклад </w:t>
            </w:r>
            <w:r>
              <w:rPr>
                <w:color w:val="000000"/>
                <w:sz w:val="24"/>
                <w:szCs w:val="24"/>
              </w:rPr>
              <w:lastRenderedPageBreak/>
              <w:t>в социально-экономическое развитие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03.1.01.73060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4 807 941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4 807 941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61 701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4 746 240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4 746 240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5 141 343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160 711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4 980 632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86 222 742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104 650 886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85 277 742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103 705 886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66 461 078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66 461 078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65 609 078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65 609 078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206 671 142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226 477 442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1 874 000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204 797 142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224 603 442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8 384 075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8 384 075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5 625 180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17 073 420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17 073 420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106 618 996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120 616 996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105 012 996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119 010 996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270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ребенка, оба родителя (усыновителя) или единственный родитель (усыновитель) которого являются инвалидами </w:t>
            </w:r>
          </w:p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или II группы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7 866 876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7 866 876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239 012 819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239 012 819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4 828 619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4 828 619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234 184 200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234 184 200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80 557 322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80 598 134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79 404 322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79 445 134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6 908 339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6 908 339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6 798 339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6 798 339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10 212 680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10 212 680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10 060 680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Денежная компенсация эксплуатационных расходов на транспортные средства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Ленинграда", лицам, награжденным знаком "Житель осажденного Севастополя", лицам, награжденным знаком "Житель осажденного Сталинграда"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656 569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646 569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13 168 716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13 168 716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1 254 438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1 234 500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8 657 312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8 657 312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8 541 312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8 541 312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15 359 396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15 359 396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15 114 396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15 114 396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521 831 002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525 527 622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7 977 200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513 912 502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517 550 422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342 983 801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343 303 541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5 303 400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337 685 501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338 000 141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14 254 020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10 557 400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167 800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14 027 520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10 389 600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денежная выплата ветеранам труда Ярославской области, </w:t>
            </w:r>
            <w:r>
              <w:rPr>
                <w:color w:val="000000"/>
                <w:sz w:val="24"/>
                <w:szCs w:val="24"/>
              </w:rPr>
              <w:lastRenderedPageBreak/>
              <w:t>являющимся гражданами пожилого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1 237 220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917 480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1 217 520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902 880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357 767 288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357 767 288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4 662 527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353 104 761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353 104 761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1 939 654 403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1 939 654 934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31 718 920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31 719 451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1 907 935 483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1 907 935 483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151 164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Выплаты гражданам, пострадавшим в результате чрезвычайных ситуаций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10 182 303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10 182 303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130 671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10 051 632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10 051 632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03.1.01.R4620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"Предоставление мер социальной поддержки и социальных услуг населению Ярославской области учреждениями отрасли и поставщиками социальных услуг, включенными в реестр поставщиков социальных услуг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4 791 936 376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4 791 936 376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0711AA">
            <w:pPr>
              <w:rPr>
                <w:color w:val="000000"/>
                <w:sz w:val="24"/>
                <w:szCs w:val="24"/>
              </w:rPr>
            </w:pPr>
            <w:r w:rsidRPr="000711AA"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по перевозке несовершеннолетних, самовольно ушедших из семей, организаций для </w:t>
            </w:r>
            <w:r>
              <w:rPr>
                <w:color w:val="000000"/>
                <w:sz w:val="24"/>
                <w:szCs w:val="24"/>
              </w:rPr>
              <w:br/>
            </w:r>
            <w:r w:rsidRPr="000711AA">
              <w:rPr>
                <w:color w:val="000000"/>
                <w:sz w:val="24"/>
                <w:szCs w:val="24"/>
              </w:rPr>
              <w:t>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03.1.02.59400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2 218 081 186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2 218 081 186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575 090 483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575 090 483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127 631 964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127 631 964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1 510 578 080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1 510 578 080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4 780 659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4 780 659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в пределах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03.1.02.73680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58 636 474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"Назначение социальной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525 443 103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522 365 785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5 218 520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5 179 028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5 218 520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5 179 028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03.1.03.R4040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401 424 583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398 386 757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401 424 583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398 386 757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"Социальная защита семей с детьми, инвалидов и ветеранов, содействие организации безопасных условий трудовой деятельности и охраны труда, развитию социального партнерства, кадровое, информационное и организационное обеспечение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отрасли"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12 833 065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12 833 065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12 513 065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12 513 065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8 219 000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03.1.04.75650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300 700 791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300 700 791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19 237 900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19 237 900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18 772 900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18 772 900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1 222 000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120 660 000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91 760 000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03.1.05.74390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03.1.05.75160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153 858 896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30 353 359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</w:t>
            </w:r>
            <w:proofErr w:type="gramStart"/>
            <w:r>
              <w:rPr>
                <w:color w:val="000000"/>
                <w:sz w:val="24"/>
                <w:szCs w:val="24"/>
              </w:rPr>
              <w:t>объектов инфраструктуры организаций отдыха детей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03.3.01.R4940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153 858 896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30 353 359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30 353 359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153 858 896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03.3.P1.00000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190 361 495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03.3.P1.50840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187 918 889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187 918 889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03.3.P1.72410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03.3.P3.00000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273 700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03.3.P3.54680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273 700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273 700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абилитационными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услугами, а также уровня профессионального развития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04.3.01.71080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866 910 356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876 922 799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60 538 402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65 871 345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</w:t>
            </w:r>
            <w:r w:rsidR="00E21CCD">
              <w:rPr>
                <w:color w:val="000000"/>
                <w:sz w:val="24"/>
                <w:szCs w:val="24"/>
              </w:rPr>
              <w:t>95 года № 5-ФЗ "О ветеранах", в </w:t>
            </w:r>
            <w:r>
              <w:rPr>
                <w:color w:val="000000"/>
                <w:sz w:val="24"/>
                <w:szCs w:val="24"/>
              </w:rPr>
              <w:t>соответствии с Указом Президента Рос</w:t>
            </w:r>
            <w:r w:rsidR="00E21CCD">
              <w:rPr>
                <w:color w:val="000000"/>
                <w:sz w:val="24"/>
                <w:szCs w:val="24"/>
              </w:rPr>
              <w:t>сийской Федерации от 7 мая 2008 </w:t>
            </w:r>
            <w:r>
              <w:rPr>
                <w:color w:val="000000"/>
                <w:sz w:val="24"/>
                <w:szCs w:val="24"/>
              </w:rPr>
              <w:t>года № 714 "Об обеспечении жильем ветеранов Великой Отечественной войны 1941 – 1945 годов"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3 453 100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3 453 100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11 790 100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11 790 100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18 821 900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18 821 900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4 779 202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6 306 245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4 779 202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6 306 245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многодетным семьям на улучшение жилищных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учреждений, подведомственных министерству строительства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279 109 545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279 109 545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278 854 017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278 854 017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64 211 156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64 211 156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9 330 400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9 330 400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204 374 380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204 374 380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938 081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938 081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05.1.03.71330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"Переселение граждан из жилищного фонда, признанного непригодным для проживания, и (или) жилищного фонда с высоким уровнем износа"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05.2.01.71210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жилыми помещениями детей-сирот и детей, оставшихся без попечения родителей, и лиц из их числа"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449 577 805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453 574 605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их числа, и достигли возраста 23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</w:t>
            </w:r>
            <w:r>
              <w:rPr>
                <w:color w:val="000000"/>
                <w:sz w:val="24"/>
                <w:szCs w:val="24"/>
              </w:rPr>
              <w:lastRenderedPageBreak/>
              <w:t>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05.3.01.R0820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102 432 180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106 428 980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102 432 180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106 428 980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48 029 600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05.3.03.R4970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48 029 600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48 029 600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1 377 112 000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"Благоустройство дворовых и общественных территорий, обустройство территорий для выгула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06.2.01.70410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631 627 000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631 627 000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487 070 000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туристско-рекреационного комплекса на берегу Плещеева озера"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115 485 000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06.3.03.98008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596 181 419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617 326 444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595 713 919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617 326 444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07.1.01.52900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360 582 800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382 207 000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3 660 508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341 072 292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362 696 492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181 010 108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181 010 108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37 156 050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37 156 050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32 868 906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32 868 906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8 149 625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8 149 625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8 179 050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8 179 050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16 540 231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16 540 231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21 149 605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21 137 930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21 149 605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21 137 930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содействия добровольному переселению в Ярославскую область соотечественников, проживающих за рубежом"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гарантий и мер социальной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07.1.02.R0860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203 704 991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203 704 991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08.1.03.75770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08.1.04.74910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"Профилактика правонарушений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3 364 782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3 364 782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08.1.05.57010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08.1.05.74690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размещения информации о лицах, пропавших без вести"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08.1.06.70070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профилактики экстремизма и терроризма"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40 163 711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40 163 711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40 023 711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40 023 711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39 903 711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39 903 711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системы социальной поддержки отдельных категорий сотрудников правоохранительных органов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159 097 728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159 097 728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денежная выплата отдельным категориям </w:t>
            </w:r>
            <w:proofErr w:type="gramStart"/>
            <w:r>
              <w:rPr>
                <w:color w:val="000000"/>
                <w:sz w:val="24"/>
                <w:szCs w:val="24"/>
              </w:rPr>
              <w:t>сотрудников Управления Министерства внутренних дел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108 553 080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108 553 080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1 393 080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107 160 000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федерального государственного казенного учреждения "Управление вневедомственной охраны войск национальной гвардии Российской Федерации по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50 544 648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50 544 648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648 648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648 648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49 896 000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779 966 442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779 966 442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безопасности жизнедеятельности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безопасности граждан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777 371 962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777 371 962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8 682 301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8 682 301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728 812 008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728 812 008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10.1.03.74490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региональной системы оповещения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2 507 409 109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2 508 156 609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образования в сфере культуры"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228 183 354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228 183 354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музейного дела"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501 480 440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501 480 440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библиотечного дела"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163 364 351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163 364 351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профессионального искусства"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643 471 190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643 471 190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творческой 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124 065 422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124 065 422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повышения качества и доступности услуг в сфере культуры"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748 195 189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748 195 189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"Обеспечение участия учреждений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культуры в федеральных программах и проектах"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11.1.07.00000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71 462 503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72 210 003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11.1.07.R4660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17 795 417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17 687 163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17 795 417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17 687 163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11.1.07.R4670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13 167 362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13 327 163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13 167 362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13 327 163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техническое оснащение муниципальных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11.1.07.R5171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9 859 772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10 016 017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9 859 772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10 016 017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региональных детских и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11.1.07.R5174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25 353 701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25 755 470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25 353 701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25 755 470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11.1.07.R5191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3 368 422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3 368 422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11.1.07.R5194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2 003 489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2 055 768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2 003 489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2 055 768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"Создание условий для сохранения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культурного и исторического наследия"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11.1.08.00000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265 511 793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491 808 580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61 000 154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55 253 904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4 954 200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4 954 200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12 589 127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7 079 177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12 589 127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7 079 177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реализацию мероприятий по содержанию и обслуживанию </w:t>
            </w:r>
            <w:proofErr w:type="spellStart"/>
            <w:r>
              <w:rPr>
                <w:color w:val="000000"/>
                <w:sz w:val="24"/>
                <w:szCs w:val="24"/>
              </w:rPr>
              <w:t>кислогудронных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12.1.01.74590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1D44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D44D6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"Осуществление отдельных полномочий Российской Федерации в области организации, регулирования и охраны животного мира"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водохозяйственного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436 195 676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12.3.01.R0652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436 195 676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436 195 676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2 074 479 481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443 722 157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массовой физической культуры и 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35 875 347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35 875 347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35 875 347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35 875 347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163 783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подготовки спортивного резерва и спорта высших достижений"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442 698 160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359 198 160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спорта высших достижений и подготовку спортивного резерва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135 529 525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52 029 525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10 849 525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10 849 525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"Бизнес-спринт"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48 648 650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13.3.01.R7531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48 648 650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48 648 650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13.3.02.R1110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3 227 300 011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3 207 098 011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министерства жилищно-коммунального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2 974 992 468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2 954 790 468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14.1.01.73340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40 795 660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42 957 830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2 749 713 340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2 747 551 170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14.1.01.75880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"Обеспечение функций государственной жилищной инспекции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14.1.02.77090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341 396 484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341 396 484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инвестиционной привлекательности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</w:t>
            </w:r>
            <w:r>
              <w:rPr>
                <w:color w:val="000000"/>
                <w:sz w:val="24"/>
                <w:szCs w:val="24"/>
              </w:rPr>
              <w:lastRenderedPageBreak/>
              <w:t>презентационной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15.1.01.76970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подведомственных учреждений"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инвестиционной деятельности"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в целях открытия новых производств в муниципальных образованиях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15.2.01.75340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15.2.02.76980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"Поддержка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15.2.03.77000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15.3.I2.55270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15.3.I4.55270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15.3.I5.55270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15.3.I5.76520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56 600 000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"Популяризация деятельности в сфере промышленности и оказание содействия развитию 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субъектов деятельности в сфере промышленности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16.3.01.R5910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16.3.L2.00000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16.3.L2.52890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15 102 639 173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15 705 256 064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"Транспортное обслуживание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12 533 131 101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12 572 473 561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597 738 500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598 196 339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405 773 105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405 773 105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179 528 577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179 986 416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17.1.01.71620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567 332 979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370 069 079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567 332 979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370 069 079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19 242 707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20 012 416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19 242 707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20 012 416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56 220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56 220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14 407 491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14 875 639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14 407 491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14 875 639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447 613 315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446 843 606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447 613 315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446 843 606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682 112 750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661 827 068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682 112 750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661 827 068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17.1.01.76880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10 015 186 851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10 268 479 364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10 015 186 851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10 268 479 364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17.1.01.77250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66 879 840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69 552 270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66 879 840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69 552 270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транспортного обслуживания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296 109 154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296 109 154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новых направлений пассажирских перевозок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17.2.03.74270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17.3.R7.00000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2 273 398 918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2 836 673 349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17.3.R7.54012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394 508 158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394 508 158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17.3.R7.71960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1 878 890 760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2 836 673 349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1 311 532 429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1 689 833 245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567 358 331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1 146 840 104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342 010 000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342 010 000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"Комплексное развитие туристической отрасли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101 010 000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аналитических исследований привлекательности Ярославской области для въездного и внутреннего туризма на основании данных, статистически накапливаемых операторами мобильной связи и банками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18.1.01.73700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туризма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18.2.01.75970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туристической инфраструктуры и увеличение номерного фонда коллективных средств размещения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161 538 142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161 538 142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развития государственной молодежной политики и патриотического воспитания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156 501 392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156 501 392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общественных объединений, включенных в </w:t>
            </w:r>
            <w:r>
              <w:rPr>
                <w:color w:val="000000"/>
                <w:sz w:val="24"/>
                <w:szCs w:val="24"/>
              </w:rPr>
              <w:lastRenderedPageBreak/>
              <w:t>областной реестр молодежных и детских общественных объединений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21.1.01.70630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молодежного патриотического движения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21.1.01.74880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"Патриотическое воспитание детей и подростков"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патриотического движения детей и подростков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21.1.02.74410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21.3.E8.00000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21.3.E8.76850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21.3.E8.76860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21.3.E8.76870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63 524 683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63 524 683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государственной поддержки институтам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1 211 000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22.1.01.74740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"Стимулирование развития деятельности социально ориентированных некоммерческих организаций, в том числе на муниципальном уровне"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22 347 790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22 347 790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22.1.03.74320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"Реализация принципов открытого государственного управления"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17 100 653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17 100 653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22.2.01.70070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22.2.01.74350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3 768 238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3 768 238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проведения просветительской акции "Большой этнографический </w:t>
            </w:r>
            <w:r>
              <w:rPr>
                <w:color w:val="000000"/>
                <w:sz w:val="24"/>
                <w:szCs w:val="24"/>
              </w:rPr>
              <w:lastRenderedPageBreak/>
              <w:t>диктант"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22.3.01.75500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18 897 002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18 897 002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16 111 502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16 111 502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16 111 502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16 111 502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Организация и проведение регионального этапа Всероссийского конкурса лидеров и </w:t>
            </w:r>
            <w:proofErr w:type="gramStart"/>
            <w:r>
              <w:rPr>
                <w:color w:val="000000"/>
                <w:sz w:val="24"/>
                <w:szCs w:val="24"/>
              </w:rPr>
              <w:t>руководителей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молодежных и детских общественных объединений "Лидер XXI века"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22.3.02.74050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22.3.02.75790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845 670 294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812 057 491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 w:rsidP="002322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функционирования ИТ</w:t>
            </w:r>
            <w:r w:rsidR="0023226B">
              <w:rPr>
                <w:i/>
                <w:iCs/>
                <w:color w:val="000000"/>
                <w:sz w:val="24"/>
                <w:szCs w:val="24"/>
              </w:rPr>
              <w:noBreakHyphen/>
            </w:r>
            <w:r>
              <w:rPr>
                <w:i/>
                <w:iCs/>
                <w:color w:val="000000"/>
                <w:sz w:val="24"/>
                <w:szCs w:val="24"/>
              </w:rPr>
              <w:t>инфраструктуры и деятельности подведомственных учреждений"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752 465 640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722 802 837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1 861 885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1 861 885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548 158 690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518 758 690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548 158 690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518 758 690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49 573 522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49 573 522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49 573 522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49 573 522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23.1.01.71820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23.1.01.72360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53 950 000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23.2.01.71850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развитие государственной информационной системы Ярославской области "Карта жителя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39 254 654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39 254 654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39 254 654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39 254 654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39 254 654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39 254 654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16 974 538 610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16 935 886 850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функционирования дорожной деятельности"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489 991 267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489 991 267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489 913 267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489 913 267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408 278 272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408 278 272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81 234 995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81 234 995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24.1.01.73820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 сохранность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7 074 771 733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5 709 100 000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2 760 671 733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2 760 671 733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обслуживание автоматических пунктов весогабаритного контроля транспортных средств на автомобильных дорогах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24.2.01.74440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приведение в нормативное состояние автомобильных дорог местного значения, обеспечивающих подъезды к объектам социального </w:t>
            </w:r>
            <w:r>
              <w:rPr>
                <w:color w:val="000000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24.2.01.77350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24.3.R1.00000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9 138 383 739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10 560 328 541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24.3.R1.53940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3 693 982 005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4 449 629 405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2 964 812 005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3 043 969 405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729 170 000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1 405 660 000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 и межмуниципального значения,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24.3.R1.73930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4 364 401 734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5 110 699 136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4 214 401 734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5 110 699 136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24.3.R1.74040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24.3.R2.00000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271 391 871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176 467 042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24.3.R2.54180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46 391 871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176 467 042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46 391 871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176 467 042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24.3.R2.76790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820 448 600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856 975 193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543 972 433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568 964 973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25.1.01.59100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25.1.01.R0140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25 014 723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27 627 703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25 014 723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27 627 703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25.1.01.R3580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6 334 862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6 163 649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6 334 862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6 163 649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25.1.01.R5010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435 176 392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457 727 165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435 176 392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457 727 165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кадровой и текущей деятельности агропромышленного комплекса и подведомственных организаций"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64 379 236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64 557 399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малонаселенные и (или) отдаленные сельские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9 649 961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9 649 961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молодым специалистам, принятым на работу по специальности сельскохозяйственными товаропроизводителями или аграрными научно-исследовательскими институтами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отраслей и техническая модернизация агропромышленного комплекса"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63 253 665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63 253 665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25.2.01.71810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введения в оборот выбывших сельскохозяйственных угодий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проектов развития малых форм хозяйствования и экономически значимых направлений сельскохозяйственной отрасли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148 843 266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160 199 156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возмещение части процентной ставки по </w:t>
            </w:r>
            <w:r>
              <w:rPr>
                <w:color w:val="000000"/>
                <w:sz w:val="24"/>
                <w:szCs w:val="24"/>
              </w:rPr>
              <w:lastRenderedPageBreak/>
              <w:t>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25.3.01.73960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25.3.01.R3410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25.3.01.R4360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8 343 379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8 343 379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25.3.01.R5010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28 091 529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29 547 163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28 091 529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29 547 163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25.3.01.R5980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45 908 334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58 793 244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45 908 334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58 793 244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25.3.01.R5990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34 434 190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34 434 190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290 488 067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306 212 567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"Обеспечение сохранности и рационального использования лесов на землях лесного фонда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237 234 667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248 217 167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144 689 000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155 671 500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110 472 623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110 472 623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32 784 077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43 766 577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1 432 300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64 924 367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64 924 367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21 649 300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29.2.01.70190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39 353 400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45 595 400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23 115 700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23 706 400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18 040 100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18 740 500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5 075 600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4 965 900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</w:t>
            </w:r>
            <w:r>
              <w:rPr>
                <w:color w:val="000000"/>
                <w:sz w:val="24"/>
                <w:szCs w:val="24"/>
              </w:rPr>
              <w:lastRenderedPageBreak/>
              <w:t>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29.3.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16 237 700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16 237 700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"Стимулирование спроса на отечественные беспилотные авиационные системы"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29.3.Y4.00000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беспилотных авиационных систем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29.3.Y4.51270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85 007 911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163 462 866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и распоряжение имуществом и земельными ресурсами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15 372 697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93 827 652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79 716 622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79 716 622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кадастровым работам, землеустройству и приобретению </w:t>
            </w:r>
            <w:r>
              <w:rPr>
                <w:color w:val="000000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34.1.01.73190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"Содержание и обеспечение деятельности подведомственного учреждения"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государственных и муниципальных закупок, имущественных торгов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35 908 366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и муниципальных закупок, имущественных торгов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35.1.01.75740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4 418 889 913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2 917 949 913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бюджетного процесса и формирования бюджетной отчетности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"Выравнивание уровня бюджетной обеспеченности муниципальных образований Ярославской области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сбалансированности местных бюджетов"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2 022 867 000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1 941 048 000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519 289 000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1 941 048 000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519 289 000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2 638 000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2 638 000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государственным долгом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36.2.01.71500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36.2.01.76310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на реализацию социально значимых проектов, направленных на повышение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36.2.01.77100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34 459 018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33 859 018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"Противодействие коррупции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бесплатной юридической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38.1.02.74360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33 251 627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32 651 627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38.1.03.72170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38.1.03.74150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38.1.03.76140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38.1.03.76340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78 500 000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информационное и методическое сопровождение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39.1.01.73910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эффективности деятельности органов местного самоуправления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39.1.02.75870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39.2.01.73920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122 101 425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122 101 425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эпизоотического благополучия территории Ярославской области по заразным, в том числе особо опасным болезням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119 642 721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119 642 721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организацию и содержание скотомогильников </w:t>
            </w:r>
            <w:r>
              <w:rPr>
                <w:color w:val="000000"/>
                <w:sz w:val="24"/>
                <w:szCs w:val="24"/>
              </w:rPr>
              <w:lastRenderedPageBreak/>
              <w:t>(биотермических ям)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43.1.01.73380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43.1.01.74420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"Совершенствование системы ветеринарной безопасности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2 458 704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совершенствование системы ветеринарной безопасности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59 885 000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"Финансовая поддержка студентов, аспирантов и ординаторов"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"Лучшее изобретение, полезная модель, промышленный образец, рационализаторское предложение"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47.2.01.77520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167 803 878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14 751 876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167 803 878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14 751 876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82 803 617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82 803 617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48.3.01.R5765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2 583 750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2 583 750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48.3.01.R5766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12 316 042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10 780 625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12 316 042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10 780 625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48.3.01.R5767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5 244 897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1 387 501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5 244 897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1 387 501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объектов коммунальной инфраструктуры)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48.3.01.R5769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64 808 838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64 808 838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5 435 666 804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5 042 373 933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25 027 900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25 027 900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1 116 600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1 116 600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19 545 200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63 371 512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65 936 415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55 371 512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56 936 415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9 317 500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7 718 707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7 718 707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1 272 293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1 598 793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16 115 100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7 770 546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8 052 721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7 629 354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7 922 379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1 689 300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1 689 300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11 902 400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1 718 766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2 129 566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565 293 538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565 293 538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81 712 006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81 712 006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Высшее должностное лицо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4 998 002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4 998 002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4 398 002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4 398 002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2 023 936 136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2 023 594 762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1 976 386 925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1 976 045 551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46 873 284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46 873 284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675 927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675 927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191 498 174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191 498 174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147 973 917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147 973 917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43 515 257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43 515 257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1 429 993 783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1 429 993 783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1 429 993 783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1 429 993 783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48 331 897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48 331 897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44 542 563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44 542 563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3 786 634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3 786 634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2 178 250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2 178 250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2 178 250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2 178 250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71 887 701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71 887 701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39 570 701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39 570 701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45 006 829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45 006 829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30 006 829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30 006 829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50.0.00.R0660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115 924 080 639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111 124 810 182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14 229 730 222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25 016 148 502</w:t>
            </w:r>
          </w:p>
        </w:tc>
      </w:tr>
      <w:tr w:rsidR="00CD02C8" w:rsidTr="002F352E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2C8" w:rsidRDefault="00513E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CD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130 153 810 861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2C8" w:rsidRDefault="00513E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136 140 958 684</w:t>
            </w:r>
          </w:p>
        </w:tc>
      </w:tr>
    </w:tbl>
    <w:p w:rsidR="00DF097A" w:rsidRDefault="00DF097A"/>
    <w:sectPr w:rsidR="00DF097A" w:rsidSect="00E21CCD">
      <w:headerReference w:type="default" r:id="rId8"/>
      <w:footerReference w:type="default" r:id="rId9"/>
      <w:pgSz w:w="16837" w:h="11905" w:orient="landscape"/>
      <w:pgMar w:top="1701" w:right="1134" w:bottom="851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F4" w:rsidRDefault="003E0CF4" w:rsidP="00CD02C8">
      <w:r>
        <w:separator/>
      </w:r>
    </w:p>
  </w:endnote>
  <w:endnote w:type="continuationSeparator" w:id="0">
    <w:p w:rsidR="003E0CF4" w:rsidRDefault="003E0CF4" w:rsidP="00CD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D02C8">
      <w:tc>
        <w:tcPr>
          <w:tcW w:w="14786" w:type="dxa"/>
        </w:tcPr>
        <w:p w:rsidR="00CD02C8" w:rsidRDefault="00513EC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D02C8" w:rsidRDefault="00CD02C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F4" w:rsidRDefault="003E0CF4" w:rsidP="00CD02C8">
      <w:r>
        <w:separator/>
      </w:r>
    </w:p>
  </w:footnote>
  <w:footnote w:type="continuationSeparator" w:id="0">
    <w:p w:rsidR="003E0CF4" w:rsidRDefault="003E0CF4" w:rsidP="00CD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D02C8">
      <w:tc>
        <w:tcPr>
          <w:tcW w:w="14786" w:type="dxa"/>
        </w:tcPr>
        <w:p w:rsidR="00CD02C8" w:rsidRDefault="00CD02C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13EC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B348F">
            <w:rPr>
              <w:noProof/>
              <w:color w:val="000000"/>
              <w:sz w:val="28"/>
              <w:szCs w:val="28"/>
            </w:rPr>
            <w:t>96</w:t>
          </w:r>
          <w:r>
            <w:fldChar w:fldCharType="end"/>
          </w:r>
        </w:p>
        <w:p w:rsidR="00CD02C8" w:rsidRDefault="00CD02C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C8"/>
    <w:rsid w:val="0002418A"/>
    <w:rsid w:val="000711AA"/>
    <w:rsid w:val="001D44D6"/>
    <w:rsid w:val="0023226B"/>
    <w:rsid w:val="002C3270"/>
    <w:rsid w:val="002F352E"/>
    <w:rsid w:val="003E0CF4"/>
    <w:rsid w:val="00411043"/>
    <w:rsid w:val="00513ECF"/>
    <w:rsid w:val="00CB4E4F"/>
    <w:rsid w:val="00CD02C8"/>
    <w:rsid w:val="00DD3195"/>
    <w:rsid w:val="00DF097A"/>
    <w:rsid w:val="00E21CCD"/>
    <w:rsid w:val="00FB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D02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21C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1CCD"/>
  </w:style>
  <w:style w:type="paragraph" w:styleId="a6">
    <w:name w:val="footer"/>
    <w:basedOn w:val="a"/>
    <w:link w:val="a7"/>
    <w:uiPriority w:val="99"/>
    <w:unhideWhenUsed/>
    <w:rsid w:val="00E21C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1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D02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21C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1CCD"/>
  </w:style>
  <w:style w:type="paragraph" w:styleId="a6">
    <w:name w:val="footer"/>
    <w:basedOn w:val="a"/>
    <w:link w:val="a7"/>
    <w:uiPriority w:val="99"/>
    <w:unhideWhenUsed/>
    <w:rsid w:val="00E21C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3B77C-640E-44F7-ACAD-2E983B82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96</Pages>
  <Words>20522</Words>
  <Characters>116981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Оксана Юрьевна</dc:creator>
  <cp:lastModifiedBy>user</cp:lastModifiedBy>
  <cp:revision>4</cp:revision>
  <dcterms:created xsi:type="dcterms:W3CDTF">2023-12-15T11:59:00Z</dcterms:created>
  <dcterms:modified xsi:type="dcterms:W3CDTF">2023-12-21T08:37:00Z</dcterms:modified>
</cp:coreProperties>
</file>