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A4" w:rsidRPr="003A2DA4" w:rsidRDefault="003A2DA4" w:rsidP="003A2DA4">
      <w:pPr>
        <w:ind w:firstLine="420"/>
        <w:jc w:val="right"/>
        <w:rPr>
          <w:sz w:val="28"/>
          <w:szCs w:val="28"/>
        </w:rPr>
      </w:pPr>
      <w:r w:rsidRPr="003A2DA4">
        <w:rPr>
          <w:color w:val="000000"/>
          <w:sz w:val="28"/>
          <w:szCs w:val="28"/>
        </w:rPr>
        <w:t>Приложение 10</w:t>
      </w:r>
    </w:p>
    <w:p w:rsidR="003A2DA4" w:rsidRPr="003A2DA4" w:rsidRDefault="003A2DA4" w:rsidP="003A2DA4">
      <w:pPr>
        <w:ind w:firstLine="420"/>
        <w:jc w:val="right"/>
        <w:rPr>
          <w:sz w:val="28"/>
          <w:szCs w:val="28"/>
        </w:rPr>
      </w:pPr>
      <w:r w:rsidRPr="003A2DA4">
        <w:rPr>
          <w:color w:val="000000"/>
          <w:sz w:val="28"/>
          <w:szCs w:val="28"/>
        </w:rPr>
        <w:t>к Закону Ярославской области</w:t>
      </w:r>
    </w:p>
    <w:p w:rsidR="003A2DA4" w:rsidRPr="003A2DA4" w:rsidRDefault="00611208" w:rsidP="003A2DA4">
      <w:pPr>
        <w:spacing w:before="120"/>
        <w:jc w:val="right"/>
        <w:rPr>
          <w:sz w:val="28"/>
          <w:szCs w:val="28"/>
        </w:rPr>
      </w:pPr>
      <w:r w:rsidRPr="00611208">
        <w:rPr>
          <w:color w:val="000000"/>
          <w:sz w:val="28"/>
          <w:szCs w:val="28"/>
        </w:rPr>
        <w:t>от 14.02.2024 № 1-з</w:t>
      </w:r>
      <w:bookmarkStart w:id="0" w:name="_GoBack"/>
      <w:bookmarkEnd w:id="0"/>
    </w:p>
    <w:p w:rsidR="003A2DA4" w:rsidRPr="003A2DA4" w:rsidRDefault="003A2DA4" w:rsidP="003A2DA4">
      <w:pPr>
        <w:jc w:val="right"/>
        <w:rPr>
          <w:sz w:val="28"/>
          <w:szCs w:val="28"/>
        </w:rPr>
      </w:pPr>
    </w:p>
    <w:p w:rsidR="003A2DA4" w:rsidRPr="003A2DA4" w:rsidRDefault="003A2DA4" w:rsidP="003A2DA4">
      <w:pPr>
        <w:jc w:val="right"/>
        <w:rPr>
          <w:sz w:val="28"/>
          <w:szCs w:val="28"/>
        </w:rPr>
      </w:pPr>
    </w:p>
    <w:p w:rsidR="003A2DA4" w:rsidRPr="003A2DA4" w:rsidRDefault="003A2DA4" w:rsidP="003A2DA4">
      <w:pPr>
        <w:jc w:val="center"/>
        <w:rPr>
          <w:sz w:val="28"/>
          <w:szCs w:val="28"/>
        </w:rPr>
      </w:pPr>
      <w:r w:rsidRPr="003A2DA4">
        <w:rPr>
          <w:b/>
          <w:bCs/>
          <w:color w:val="000000"/>
          <w:sz w:val="28"/>
          <w:szCs w:val="28"/>
        </w:rPr>
        <w:t>Субсидии бюджетам муниципальных образований Ярославской области</w:t>
      </w:r>
    </w:p>
    <w:p w:rsidR="003A2DA4" w:rsidRPr="003A2DA4" w:rsidRDefault="003A2DA4" w:rsidP="003A2DA4">
      <w:pPr>
        <w:jc w:val="center"/>
        <w:rPr>
          <w:sz w:val="28"/>
          <w:szCs w:val="28"/>
        </w:rPr>
      </w:pPr>
      <w:r w:rsidRPr="003A2DA4">
        <w:rPr>
          <w:b/>
          <w:bCs/>
          <w:color w:val="000000"/>
          <w:sz w:val="28"/>
          <w:szCs w:val="28"/>
        </w:rPr>
        <w:t>на плановый период 2025 и 2026 годов</w:t>
      </w:r>
    </w:p>
    <w:p w:rsidR="003A2DA4" w:rsidRPr="003A2DA4" w:rsidRDefault="003A2DA4" w:rsidP="003A2DA4">
      <w:pPr>
        <w:jc w:val="center"/>
        <w:rPr>
          <w:sz w:val="28"/>
          <w:szCs w:val="28"/>
        </w:rPr>
      </w:pPr>
    </w:p>
    <w:tbl>
      <w:tblPr>
        <w:tblOverlap w:val="never"/>
        <w:tblW w:w="9553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6293"/>
        <w:gridCol w:w="1701"/>
        <w:gridCol w:w="1559"/>
      </w:tblGrid>
      <w:tr w:rsidR="0040158B" w:rsidTr="003A2DA4">
        <w:trPr>
          <w:tblHeader/>
        </w:trPr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2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22"/>
            </w:tblGrid>
            <w:tr w:rsidR="0040158B">
              <w:trPr>
                <w:jc w:val="center"/>
              </w:trPr>
              <w:tc>
                <w:tcPr>
                  <w:tcW w:w="72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158B" w:rsidRDefault="00EA716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0158B" w:rsidRDefault="0040158B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40158B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158B" w:rsidRDefault="00EA716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40158B" w:rsidRDefault="00EA716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40158B" w:rsidRDefault="0040158B">
            <w:pPr>
              <w:spacing w:line="1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40158B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158B" w:rsidRDefault="00EA716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40158B" w:rsidRDefault="00EA716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40158B" w:rsidRDefault="0040158B">
            <w:pPr>
              <w:spacing w:line="1" w:lineRule="auto"/>
            </w:pPr>
          </w:p>
        </w:tc>
      </w:tr>
      <w:tr w:rsidR="0040158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FA36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  <w:r w:rsidR="00EA7161">
              <w:rPr>
                <w:b/>
                <w:bCs/>
                <w:color w:val="000000"/>
                <w:sz w:val="24"/>
                <w:szCs w:val="24"/>
              </w:rPr>
              <w:t xml:space="preserve">. Субсидия на повышение </w:t>
            </w:r>
            <w:proofErr w:type="gramStart"/>
            <w:r w:rsidR="00EA7161">
              <w:rPr>
                <w:b/>
                <w:bCs/>
                <w:color w:val="000000"/>
                <w:sz w:val="24"/>
                <w:szCs w:val="24"/>
              </w:rPr>
              <w:t>оплаты труда отдельных категорий работн</w:t>
            </w:r>
            <w:r w:rsidR="003A2DA4">
              <w:rPr>
                <w:b/>
                <w:bCs/>
                <w:color w:val="000000"/>
                <w:sz w:val="24"/>
                <w:szCs w:val="24"/>
              </w:rPr>
              <w:t>иков муниципальных учреждений</w:t>
            </w:r>
            <w:proofErr w:type="gramEnd"/>
            <w:r w:rsidR="003A2DA4">
              <w:rPr>
                <w:b/>
                <w:bCs/>
                <w:color w:val="000000"/>
                <w:sz w:val="24"/>
                <w:szCs w:val="24"/>
              </w:rPr>
              <w:t xml:space="preserve"> в </w:t>
            </w:r>
            <w:r w:rsidR="00EA7161">
              <w:rPr>
                <w:b/>
                <w:bCs/>
                <w:color w:val="000000"/>
                <w:sz w:val="24"/>
                <w:szCs w:val="24"/>
              </w:rPr>
              <w:t>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20 100 674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20 100 674</w:t>
            </w:r>
          </w:p>
        </w:tc>
      </w:tr>
      <w:tr w:rsidR="0040158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14 241 640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14 241 640</w:t>
            </w:r>
          </w:p>
        </w:tc>
      </w:tr>
      <w:tr w:rsidR="0040158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4 395 881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4 395 881</w:t>
            </w:r>
          </w:p>
        </w:tc>
      </w:tr>
      <w:tr w:rsidR="0040158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158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322 515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322 515</w:t>
            </w:r>
          </w:p>
        </w:tc>
      </w:tr>
      <w:tr w:rsidR="0040158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158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378 320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378 320</w:t>
            </w:r>
          </w:p>
        </w:tc>
      </w:tr>
      <w:tr w:rsidR="0040158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158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762 318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762 318</w:t>
            </w:r>
          </w:p>
        </w:tc>
      </w:tr>
      <w:tr w:rsidR="0040158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4972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72AE">
              <w:rPr>
                <w:b/>
                <w:bCs/>
                <w:color w:val="000000"/>
                <w:sz w:val="24"/>
                <w:szCs w:val="24"/>
              </w:rPr>
              <w:t>19. Субсид</w:t>
            </w:r>
            <w:r w:rsidR="003A2DA4">
              <w:rPr>
                <w:b/>
                <w:bCs/>
                <w:color w:val="000000"/>
                <w:sz w:val="24"/>
                <w:szCs w:val="24"/>
              </w:rPr>
              <w:t>ия на реализацию мероприятий по </w:t>
            </w:r>
            <w:r w:rsidRPr="004972AE">
              <w:rPr>
                <w:b/>
                <w:bCs/>
                <w:color w:val="000000"/>
                <w:sz w:val="24"/>
                <w:szCs w:val="24"/>
              </w:rPr>
              <w:t>строительству спортивных объектов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1 079 239 307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158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659 402 486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0158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327 754 997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0158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158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42 697 774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0158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158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49 384 050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0158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3A58F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EA7161">
              <w:rPr>
                <w:b/>
                <w:bCs/>
                <w:color w:val="000000"/>
                <w:sz w:val="24"/>
                <w:szCs w:val="24"/>
              </w:rPr>
              <w:t>. Субсид</w:t>
            </w:r>
            <w:r w:rsidR="003A2DA4">
              <w:rPr>
                <w:b/>
                <w:bCs/>
                <w:color w:val="000000"/>
                <w:sz w:val="24"/>
                <w:szCs w:val="24"/>
              </w:rPr>
              <w:t>ия на реализацию мероприятий по </w:t>
            </w:r>
            <w:r w:rsidR="00EA7161">
              <w:rPr>
                <w:b/>
                <w:bCs/>
                <w:color w:val="000000"/>
                <w:sz w:val="24"/>
                <w:szCs w:val="24"/>
              </w:rPr>
              <w:t>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84 125 615</w:t>
            </w:r>
          </w:p>
        </w:tc>
      </w:tr>
      <w:tr w:rsidR="0040158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84 125 615</w:t>
            </w:r>
          </w:p>
        </w:tc>
      </w:tr>
      <w:tr w:rsidR="0040158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158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0158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158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0158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7575F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  <w:r w:rsidR="00EA7161">
              <w:rPr>
                <w:b/>
                <w:bCs/>
                <w:color w:val="000000"/>
                <w:sz w:val="24"/>
                <w:szCs w:val="24"/>
              </w:rPr>
              <w:t>. Субсидия на комплексное развитие транспортной инфраструктуры городских агломераций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40158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0158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0158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158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28. </w:t>
            </w:r>
            <w:r w:rsidRPr="00E5578F">
              <w:rPr>
                <w:b/>
                <w:bCs/>
                <w:color w:val="000000"/>
                <w:sz w:val="24"/>
                <w:szCs w:val="24"/>
              </w:rPr>
              <w:t>Субсид</w:t>
            </w:r>
            <w:r w:rsidR="003A2DA4">
              <w:rPr>
                <w:b/>
                <w:bCs/>
                <w:color w:val="000000"/>
                <w:sz w:val="24"/>
                <w:szCs w:val="24"/>
              </w:rPr>
              <w:t>ия на реализацию мероприятий по </w:t>
            </w:r>
            <w:r w:rsidRPr="00E5578F">
              <w:rPr>
                <w:b/>
                <w:bCs/>
                <w:color w:val="000000"/>
                <w:sz w:val="24"/>
                <w:szCs w:val="24"/>
              </w:rPr>
              <w:t>возмеще</w:t>
            </w:r>
            <w:r w:rsidR="003A2DA4">
              <w:rPr>
                <w:b/>
                <w:bCs/>
                <w:color w:val="000000"/>
                <w:sz w:val="24"/>
                <w:szCs w:val="24"/>
              </w:rPr>
              <w:t>нию части затрат организациям и </w:t>
            </w:r>
            <w:r w:rsidRPr="00E5578F">
              <w:rPr>
                <w:b/>
                <w:bCs/>
                <w:color w:val="000000"/>
                <w:sz w:val="24"/>
                <w:szCs w:val="24"/>
              </w:rPr>
              <w:t>индивидуальным предпринимателям, занимающимся доставкой товаров в малонаселенные и (или) отдаленные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9 649 961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9 828 124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974 599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974 599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32 691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40 492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226 236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226 236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324 755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324 755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84 142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469 561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234 780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234 780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101 045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83 956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4 829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135 965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64 639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148 781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148 781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581 007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581 007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371 117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371 117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986 301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986 301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193 174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193 174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142 280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142 280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96 958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96 958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58 695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46 436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46 436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35 291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237 752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237 752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39 378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139 679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139 679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71 326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47 922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260 042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608 497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608 497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220 107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220 107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44 579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167 727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167 727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532 714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532 714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65 196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65 196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100 302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100 302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сельское поселение Бурмакино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187 973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81 727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81 727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171 256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171 256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198 375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198 375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46 807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53 866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177 571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177 571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47 179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119 619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119 619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40 678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40 678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18 946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41 607</w:t>
            </w:r>
          </w:p>
        </w:tc>
      </w:tr>
      <w:tr w:rsidR="00E5578F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482 029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669 569</w:t>
            </w:r>
          </w:p>
        </w:tc>
      </w:tr>
      <w:tr w:rsidR="0040158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FC57E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="00EA7161">
              <w:rPr>
                <w:b/>
                <w:bCs/>
                <w:color w:val="000000"/>
                <w:sz w:val="24"/>
                <w:szCs w:val="24"/>
              </w:rPr>
              <w:t>. 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35 390 695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34 142 252</w:t>
            </w:r>
          </w:p>
        </w:tc>
      </w:tr>
      <w:tr w:rsidR="0040158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934AA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  <w:r w:rsidR="00EA7161">
              <w:rPr>
                <w:b/>
                <w:bCs/>
                <w:color w:val="000000"/>
                <w:sz w:val="24"/>
                <w:szCs w:val="24"/>
              </w:rPr>
              <w:t>. Субсидия на обеспечение комплексного развития сельских территорий (создание объектов)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82 803 617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158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158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82 803 617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0158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3F36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  <w:r w:rsidR="00EA7161">
              <w:rPr>
                <w:b/>
                <w:bCs/>
                <w:color w:val="000000"/>
                <w:sz w:val="24"/>
                <w:szCs w:val="24"/>
              </w:rPr>
              <w:t>. Субсид</w:t>
            </w:r>
            <w:r w:rsidR="003A2DA4">
              <w:rPr>
                <w:b/>
                <w:bCs/>
                <w:color w:val="000000"/>
                <w:sz w:val="24"/>
                <w:szCs w:val="24"/>
              </w:rPr>
              <w:t>ия на проведение мероприятий по </w:t>
            </w:r>
            <w:r w:rsidR="00EA7161">
              <w:rPr>
                <w:b/>
                <w:bCs/>
                <w:color w:val="000000"/>
                <w:sz w:val="24"/>
                <w:szCs w:val="24"/>
              </w:rPr>
              <w:t>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12 316 042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13 985 676</w:t>
            </w:r>
          </w:p>
        </w:tc>
      </w:tr>
      <w:tr w:rsidR="00C62C0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1 105 000 000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2C0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2C0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2C0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2C0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62C0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2C0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62C0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2C0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62C0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2C0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 Субсидия на</w:t>
            </w:r>
            <w:r w:rsidR="003A2DA4">
              <w:rPr>
                <w:b/>
                <w:bCs/>
                <w:color w:val="000000"/>
                <w:sz w:val="24"/>
                <w:szCs w:val="24"/>
              </w:rPr>
              <w:t xml:space="preserve"> строительство, реконструкцию и </w:t>
            </w:r>
            <w:r>
              <w:rPr>
                <w:b/>
                <w:bCs/>
                <w:color w:val="000000"/>
                <w:sz w:val="24"/>
                <w:szCs w:val="24"/>
              </w:rPr>
              <w:t>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578 695 000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2C0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183 489 000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2C0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62C0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52 222 000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2C0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55 002 000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2C0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62C0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107 842 000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2C0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62C0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39 442 000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2C0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62C0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2C0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62C0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68 256 000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2C0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62C0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28 542 000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2C0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37. Субсидия на строительство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велопешеходного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моста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2C0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62C0B" w:rsidTr="003A2DA4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B44AFD" w:rsidRDefault="00B44AFD"/>
    <w:sectPr w:rsidR="00B44AFD" w:rsidSect="003A2DA4">
      <w:headerReference w:type="default" r:id="rId7"/>
      <w:footerReference w:type="default" r:id="rId8"/>
      <w:pgSz w:w="11905" w:h="16837"/>
      <w:pgMar w:top="1134" w:right="851" w:bottom="1134" w:left="1701" w:header="567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A0" w:rsidRDefault="004953A0" w:rsidP="0040158B">
      <w:r>
        <w:separator/>
      </w:r>
    </w:p>
  </w:endnote>
  <w:endnote w:type="continuationSeparator" w:id="0">
    <w:p w:rsidR="004953A0" w:rsidRDefault="004953A0" w:rsidP="0040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0158B">
      <w:tc>
        <w:tcPr>
          <w:tcW w:w="10421" w:type="dxa"/>
        </w:tcPr>
        <w:p w:rsidR="0040158B" w:rsidRDefault="00EA716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0158B" w:rsidRDefault="0040158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A0" w:rsidRDefault="004953A0" w:rsidP="0040158B">
      <w:r>
        <w:separator/>
      </w:r>
    </w:p>
  </w:footnote>
  <w:footnote w:type="continuationSeparator" w:id="0">
    <w:p w:rsidR="004953A0" w:rsidRDefault="004953A0" w:rsidP="0040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0158B">
      <w:tc>
        <w:tcPr>
          <w:tcW w:w="10421" w:type="dxa"/>
        </w:tcPr>
        <w:p w:rsidR="0040158B" w:rsidRDefault="0040158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A7161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11208">
            <w:rPr>
              <w:noProof/>
              <w:color w:val="000000"/>
              <w:sz w:val="28"/>
              <w:szCs w:val="28"/>
            </w:rPr>
            <w:t>5</w:t>
          </w:r>
          <w:r>
            <w:fldChar w:fldCharType="end"/>
          </w:r>
        </w:p>
        <w:p w:rsidR="0040158B" w:rsidRDefault="0040158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8B"/>
    <w:rsid w:val="000B041F"/>
    <w:rsid w:val="003A2DA4"/>
    <w:rsid w:val="003A58F7"/>
    <w:rsid w:val="003F36CC"/>
    <w:rsid w:val="0040158B"/>
    <w:rsid w:val="004953A0"/>
    <w:rsid w:val="004972AE"/>
    <w:rsid w:val="00611208"/>
    <w:rsid w:val="00654FA6"/>
    <w:rsid w:val="00664DA8"/>
    <w:rsid w:val="00715454"/>
    <w:rsid w:val="007575FA"/>
    <w:rsid w:val="008B1537"/>
    <w:rsid w:val="00934AAB"/>
    <w:rsid w:val="009F7442"/>
    <w:rsid w:val="00A97167"/>
    <w:rsid w:val="00B44AFD"/>
    <w:rsid w:val="00BD3B58"/>
    <w:rsid w:val="00C27214"/>
    <w:rsid w:val="00C62C0B"/>
    <w:rsid w:val="00C81ED5"/>
    <w:rsid w:val="00E5578F"/>
    <w:rsid w:val="00EA7161"/>
    <w:rsid w:val="00FA36C8"/>
    <w:rsid w:val="00F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015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1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5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2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DA4"/>
  </w:style>
  <w:style w:type="paragraph" w:styleId="a8">
    <w:name w:val="footer"/>
    <w:basedOn w:val="a"/>
    <w:link w:val="a9"/>
    <w:uiPriority w:val="99"/>
    <w:unhideWhenUsed/>
    <w:rsid w:val="003A2D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2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015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1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5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2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DA4"/>
  </w:style>
  <w:style w:type="paragraph" w:styleId="a8">
    <w:name w:val="footer"/>
    <w:basedOn w:val="a"/>
    <w:link w:val="a9"/>
    <w:uiPriority w:val="99"/>
    <w:unhideWhenUsed/>
    <w:rsid w:val="003A2D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2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user</cp:lastModifiedBy>
  <cp:revision>4</cp:revision>
  <cp:lastPrinted>2024-02-09T06:23:00Z</cp:lastPrinted>
  <dcterms:created xsi:type="dcterms:W3CDTF">2024-02-09T06:25:00Z</dcterms:created>
  <dcterms:modified xsi:type="dcterms:W3CDTF">2024-02-15T12:36:00Z</dcterms:modified>
</cp:coreProperties>
</file>