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64" w:rsidRDefault="00671364" w:rsidP="00671364">
      <w:pPr>
        <w:ind w:firstLine="420"/>
        <w:jc w:val="right"/>
      </w:pPr>
      <w:r>
        <w:rPr>
          <w:color w:val="000000"/>
          <w:sz w:val="28"/>
          <w:szCs w:val="28"/>
        </w:rPr>
        <w:t xml:space="preserve">Приложение 12 </w:t>
      </w:r>
    </w:p>
    <w:p w:rsidR="00671364" w:rsidRDefault="00671364" w:rsidP="00671364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671364" w:rsidRPr="00671364" w:rsidRDefault="00671364" w:rsidP="00671364">
      <w:pPr>
        <w:spacing w:before="12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C44E39">
        <w:rPr>
          <w:color w:val="000000"/>
          <w:sz w:val="28"/>
          <w:szCs w:val="28"/>
        </w:rPr>
        <w:t xml:space="preserve">27.09.2024 </w:t>
      </w:r>
      <w:r>
        <w:rPr>
          <w:color w:val="000000"/>
          <w:sz w:val="28"/>
          <w:szCs w:val="28"/>
        </w:rPr>
        <w:t xml:space="preserve">№ </w:t>
      </w:r>
      <w:r w:rsidR="00C44E39">
        <w:rPr>
          <w:color w:val="000000"/>
          <w:sz w:val="28"/>
          <w:szCs w:val="28"/>
        </w:rPr>
        <w:t>53-з</w:t>
      </w:r>
      <w:bookmarkStart w:id="0" w:name="_GoBack"/>
      <w:bookmarkEnd w:id="0"/>
    </w:p>
    <w:p w:rsidR="00671364" w:rsidRPr="00671364" w:rsidRDefault="00671364" w:rsidP="00671364">
      <w:pPr>
        <w:jc w:val="right"/>
        <w:rPr>
          <w:sz w:val="28"/>
          <w:szCs w:val="28"/>
        </w:rPr>
      </w:pPr>
    </w:p>
    <w:p w:rsidR="00671364" w:rsidRPr="00671364" w:rsidRDefault="00671364" w:rsidP="00671364">
      <w:pPr>
        <w:jc w:val="right"/>
        <w:rPr>
          <w:sz w:val="28"/>
          <w:szCs w:val="28"/>
        </w:rPr>
      </w:pPr>
    </w:p>
    <w:p w:rsidR="00671364" w:rsidRDefault="00671364" w:rsidP="00671364">
      <w:pPr>
        <w:jc w:val="center"/>
      </w:pPr>
      <w:r>
        <w:rPr>
          <w:b/>
          <w:bCs/>
          <w:color w:val="000000"/>
          <w:sz w:val="28"/>
          <w:szCs w:val="28"/>
        </w:rPr>
        <w:t>Субвенции федеральному бюджету, бюджету Фонда пенсионного и</w:t>
      </w:r>
    </w:p>
    <w:p w:rsidR="00671364" w:rsidRDefault="00671364" w:rsidP="00671364">
      <w:pPr>
        <w:jc w:val="center"/>
      </w:pPr>
      <w:r>
        <w:rPr>
          <w:b/>
          <w:bCs/>
          <w:color w:val="000000"/>
          <w:sz w:val="28"/>
          <w:szCs w:val="28"/>
        </w:rPr>
        <w:t>социального страхования Российской Федерации</w:t>
      </w:r>
    </w:p>
    <w:p w:rsidR="00671364" w:rsidRDefault="00671364" w:rsidP="00671364">
      <w:pPr>
        <w:jc w:val="center"/>
      </w:pPr>
      <w:r>
        <w:rPr>
          <w:b/>
          <w:bCs/>
          <w:color w:val="000000"/>
          <w:sz w:val="28"/>
          <w:szCs w:val="28"/>
        </w:rPr>
        <w:t>и бюджетам муниципальных образований</w:t>
      </w:r>
    </w:p>
    <w:p w:rsidR="00671364" w:rsidRPr="00671364" w:rsidRDefault="00671364" w:rsidP="00671364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Ярославской области на 2024 год</w:t>
      </w:r>
    </w:p>
    <w:p w:rsidR="00671364" w:rsidRPr="00671364" w:rsidRDefault="00671364" w:rsidP="00671364">
      <w:pPr>
        <w:jc w:val="center"/>
        <w:rPr>
          <w:sz w:val="28"/>
          <w:szCs w:val="28"/>
        </w:rPr>
      </w:pPr>
    </w:p>
    <w:tbl>
      <w:tblPr>
        <w:tblOverlap w:val="never"/>
        <w:tblW w:w="9561" w:type="dxa"/>
        <w:tblLayout w:type="fixed"/>
        <w:tblLook w:val="01E0" w:firstRow="1" w:lastRow="1" w:firstColumn="1" w:lastColumn="1" w:noHBand="0" w:noVBand="0"/>
      </w:tblPr>
      <w:tblGrid>
        <w:gridCol w:w="7994"/>
        <w:gridCol w:w="1567"/>
      </w:tblGrid>
      <w:tr w:rsidR="00243CBD" w:rsidTr="00870257">
        <w:trPr>
          <w:tblHeader/>
        </w:trPr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243CBD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3CBD" w:rsidRDefault="00FA600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243CBD" w:rsidRDefault="00243CBD">
            <w:pPr>
              <w:spacing w:line="1" w:lineRule="auto"/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243CBD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3CBD" w:rsidRDefault="00FA600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243CBD" w:rsidRDefault="00FA600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243CBD" w:rsidRDefault="00243CBD">
            <w:pPr>
              <w:spacing w:line="1" w:lineRule="auto"/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695 033 640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209 247 857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63 398 117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43 636 985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25 946 315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52 390 590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42 693 482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43 768 027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10 810 965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13 261 450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7 443 185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25 946 315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24 360 707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9 513 649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8 648 772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16 432 666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17 729 982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11 086 153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13 654 576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55 063 847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D96A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FA6005">
              <w:rPr>
                <w:b/>
                <w:bCs/>
                <w:color w:val="000000"/>
                <w:sz w:val="24"/>
                <w:szCs w:val="24"/>
              </w:rPr>
              <w:t>. 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678 966 033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239 951 808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69 931 723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28 514 073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22 812 550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28 591 825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30 578 705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23 951 423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11 018 370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15 219 069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9 774 980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22 717 850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31 979 652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19 899 436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4 883 558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7 747 768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16 064 360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8 237 853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45 352 134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41 738 896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57171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FA6005">
              <w:rPr>
                <w:b/>
                <w:bCs/>
                <w:color w:val="000000"/>
                <w:sz w:val="24"/>
                <w:szCs w:val="24"/>
              </w:rPr>
              <w:t>. Субвенция на государственную поддержку опеки и попечительства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155 829 597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65 528 942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26 836 852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8 865 393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2 143 946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8 416 306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5 699 111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5 294 501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970 082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932 987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653 069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2 391 147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5 998 291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3 077 717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696 540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970 300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2 670 640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2 462 185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5 209 289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7 012 299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57171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FA6005">
              <w:rPr>
                <w:b/>
                <w:bCs/>
                <w:color w:val="000000"/>
                <w:sz w:val="24"/>
                <w:szCs w:val="24"/>
              </w:rPr>
              <w:t>. Субвенция на организацию питания обучающихся образовательных организаций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339 030 951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112 033 266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46 137 894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17 416 070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10 781 635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23 873 232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17 182 544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19 904 265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4 309 245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6 255 909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2 761 414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12 594 594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10 993 380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5 088 288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2 857 583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5 247 036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7 830 622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4 525 065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6 382 908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22 856 001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57171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FA6005">
              <w:rPr>
                <w:b/>
                <w:bCs/>
                <w:color w:val="000000"/>
                <w:sz w:val="24"/>
                <w:szCs w:val="24"/>
              </w:rPr>
              <w:t>. Субвенция на организацию бесплатного горячего питания обучающихся, получающи</w:t>
            </w:r>
            <w:r w:rsidR="00870257">
              <w:rPr>
                <w:b/>
                <w:bCs/>
                <w:color w:val="000000"/>
                <w:sz w:val="24"/>
                <w:szCs w:val="24"/>
              </w:rPr>
              <w:t>х начальное общее образование в </w:t>
            </w:r>
            <w:r w:rsidR="00FA6005">
              <w:rPr>
                <w:b/>
                <w:bCs/>
                <w:color w:val="000000"/>
                <w:sz w:val="24"/>
                <w:szCs w:val="24"/>
              </w:rPr>
              <w:t>муниципальных образовательных организациях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697 830 305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339 084 906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104 432 757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33 007 464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10 950 400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39 588 480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21 645 060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31 919 160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3 871 395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7 077 610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2 443 628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13 910 320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14 644 230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4 826 237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4 146 710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5 700 877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10 591 056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4 119 850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5 109 720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40 760 445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A009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="00FA6005">
              <w:rPr>
                <w:b/>
                <w:bCs/>
                <w:color w:val="000000"/>
                <w:sz w:val="24"/>
                <w:szCs w:val="24"/>
              </w:rPr>
              <w:t>. 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3 037 002 100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85595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FA6005">
              <w:rPr>
                <w:b/>
                <w:bCs/>
                <w:color w:val="000000"/>
                <w:sz w:val="24"/>
                <w:szCs w:val="24"/>
              </w:rPr>
              <w:t>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2 501 267 649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596 152 808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132 291 239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145 097 999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153 835 291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154 010 066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81 840 161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108 911 645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89 393 789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Борисоглебский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98 905 677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45 031 647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109 241 738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128 553 228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66 585 337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98 884 359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88 455 016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81 879 262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76 598 578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110 887 342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134 712 467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85595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  <w:r w:rsidR="00FA6005">
              <w:rPr>
                <w:b/>
                <w:bCs/>
                <w:color w:val="000000"/>
                <w:sz w:val="24"/>
                <w:szCs w:val="24"/>
              </w:rPr>
              <w:t>. Субвенция на оказание социальной помощи отдельным категориям граждан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165 957 286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41 661 700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22 632 786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7 243 000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7 671 800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11 616 000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8 370 000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7 758 000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2 579 000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4 510 000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1 782 000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6 902 000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6 857 626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3 470 000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2 282 000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4 736 000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3 795 000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5 060 374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11 558 000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3D435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  <w:r w:rsidR="00FA6005">
              <w:rPr>
                <w:b/>
                <w:bCs/>
                <w:color w:val="000000"/>
                <w:sz w:val="24"/>
                <w:szCs w:val="24"/>
              </w:rPr>
              <w:t>. 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4 531 770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1 351 344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802 427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293 710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132 851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228 141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265 056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205 487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62 005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65 658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49 605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135 874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148 677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67 699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59 795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68 698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99 701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89 351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87 167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318 524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8E051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</w:t>
            </w:r>
            <w:r w:rsidR="00FA6005">
              <w:rPr>
                <w:b/>
                <w:bCs/>
                <w:color w:val="000000"/>
                <w:sz w:val="24"/>
                <w:szCs w:val="24"/>
              </w:rPr>
              <w:t>. Субвенция на оказание социальной помощи на основании социального контракта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348 597 671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103 949 542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61 725 189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22 125 749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10 219 275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17 703 131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20 388 902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16 389 391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4 715 794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5 050 607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3 815 794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10 451 869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11 436 682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5 153 784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4 599 649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5 284 462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7 669 275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6 819 275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6 597 430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24 501 871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8E051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</w:t>
            </w:r>
            <w:r w:rsidR="00FA6005">
              <w:rPr>
                <w:b/>
                <w:bCs/>
                <w:color w:val="000000"/>
                <w:sz w:val="24"/>
                <w:szCs w:val="24"/>
              </w:rPr>
              <w:t>. 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103 024 670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27 015 310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12 441 430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4 967 230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4 246 230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6 537 530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7 900 120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6 578 340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2 238 260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2 585 320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927 690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3 768 040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3 282 090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2 583 760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1 613 300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3 429 120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2 827 660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2 003 300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3 258 120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4 821 820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 w:rsidP="008E051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8E051E">
              <w:rPr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21 846 938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12 319 655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5 004 287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219 727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395 509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719 607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384 523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593 263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21 973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38 452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21 973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307 618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236 768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16 480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43 945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27 466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65 918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27 466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50 986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1 351 322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8E051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</w:t>
            </w:r>
            <w:r w:rsidR="00FA6005">
              <w:rPr>
                <w:b/>
                <w:bCs/>
                <w:color w:val="000000"/>
                <w:sz w:val="24"/>
                <w:szCs w:val="24"/>
              </w:rPr>
              <w:t>. 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2 204 241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950 320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721 087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104 370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32 959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98 877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38 452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27 466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38 452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82 398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8E051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21</w:t>
            </w:r>
            <w:r w:rsidR="00FA6005">
              <w:rPr>
                <w:b/>
                <w:bCs/>
                <w:color w:val="000000"/>
                <w:sz w:val="24"/>
                <w:szCs w:val="24"/>
              </w:rPr>
              <w:t xml:space="preserve">. Субвенция на освобождение от оплаты </w:t>
            </w:r>
            <w:r w:rsidR="00870257">
              <w:rPr>
                <w:b/>
                <w:bCs/>
                <w:color w:val="000000"/>
                <w:sz w:val="24"/>
                <w:szCs w:val="24"/>
              </w:rPr>
              <w:t>стоимости проезда детей из </w:t>
            </w:r>
            <w:r w:rsidR="00FA6005">
              <w:rPr>
                <w:b/>
                <w:bCs/>
                <w:color w:val="000000"/>
                <w:sz w:val="24"/>
                <w:szCs w:val="24"/>
              </w:rPr>
              <w:t>многодетных семей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14 454 599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308 014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971 332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2 690 264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540 200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3 335 409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50 880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460 000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2 146 105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182 500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402 500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30 770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12 512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788 800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13 053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233 160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2 289 100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1A28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</w:t>
            </w:r>
            <w:r w:rsidR="00FA6005">
              <w:rPr>
                <w:b/>
                <w:bCs/>
                <w:color w:val="000000"/>
                <w:sz w:val="24"/>
                <w:szCs w:val="24"/>
              </w:rPr>
              <w:t>. 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15 815 981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2 782 762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431 578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4 012 335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99 980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1 982 926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883 152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366 591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99 980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149 970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208 291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366 591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116 643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166 633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99 980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665 734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49 990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266 612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2 866 233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1A28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2854">
              <w:rPr>
                <w:b/>
                <w:bCs/>
                <w:color w:val="000000"/>
                <w:sz w:val="24"/>
                <w:szCs w:val="24"/>
              </w:rPr>
              <w:t>28. Субвенция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55 155 765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21 354 595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6 634 165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2 459 138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1 360 498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2 904 577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2 462 165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2 394 610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1 237 262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1 294 336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808 555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1 556 475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1 527 830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1 266 745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1 114 330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1 143 109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1 311 410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1 090 386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1 310 028</w:t>
            </w: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1 925 551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 Субвенция на осуществление полномочий по первичному воинскому учету органами мест</w:t>
            </w:r>
            <w:r w:rsidR="00870257">
              <w:rPr>
                <w:b/>
                <w:bCs/>
                <w:color w:val="000000"/>
                <w:sz w:val="24"/>
                <w:szCs w:val="24"/>
              </w:rPr>
              <w:t>ного самоуправления поселений и </w:t>
            </w:r>
            <w:r>
              <w:rPr>
                <w:b/>
                <w:bCs/>
                <w:color w:val="000000"/>
                <w:sz w:val="24"/>
                <w:szCs w:val="24"/>
              </w:rPr>
              <w:t>городских округов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20 918 500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сельское поселение Петровское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711 512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Поречье-Рыбное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711 512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Артемьевское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711 513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Шопшинское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Охотинское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711 513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711 513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711 513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31. Субвенция на ежемесячное денежное вознаграждение советникам директора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6 770 400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2 187 360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703 080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416 640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312 480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468 720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338 520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286 440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78 120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130 200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26 040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182 280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312 480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78 120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78 120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156 240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182 280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104 160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78 120</w:t>
            </w: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87025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651 000</w:t>
            </w:r>
          </w:p>
        </w:tc>
      </w:tr>
    </w:tbl>
    <w:p w:rsidR="00D80418" w:rsidRDefault="00D80418"/>
    <w:sectPr w:rsidR="00D80418" w:rsidSect="00870257">
      <w:headerReference w:type="default" r:id="rId7"/>
      <w:footerReference w:type="default" r:id="rId8"/>
      <w:pgSz w:w="11905" w:h="16837" w:code="9"/>
      <w:pgMar w:top="1134" w:right="850" w:bottom="1134" w:left="1701" w:header="510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613" w:rsidRDefault="00780613" w:rsidP="00243CBD">
      <w:r>
        <w:separator/>
      </w:r>
    </w:p>
  </w:endnote>
  <w:endnote w:type="continuationSeparator" w:id="0">
    <w:p w:rsidR="00780613" w:rsidRDefault="00780613" w:rsidP="0024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43CBD">
      <w:tc>
        <w:tcPr>
          <w:tcW w:w="10421" w:type="dxa"/>
        </w:tcPr>
        <w:p w:rsidR="00243CBD" w:rsidRDefault="00FA600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43CBD" w:rsidRDefault="00243CB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613" w:rsidRDefault="00780613" w:rsidP="00243CBD">
      <w:r>
        <w:separator/>
      </w:r>
    </w:p>
  </w:footnote>
  <w:footnote w:type="continuationSeparator" w:id="0">
    <w:p w:rsidR="00780613" w:rsidRDefault="00780613" w:rsidP="00243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8" w:type="dxa"/>
      <w:tblLayout w:type="fixed"/>
      <w:tblLook w:val="01E0" w:firstRow="1" w:lastRow="1" w:firstColumn="1" w:lastColumn="1" w:noHBand="0" w:noVBand="0"/>
    </w:tblPr>
    <w:tblGrid>
      <w:gridCol w:w="9638"/>
    </w:tblGrid>
    <w:tr w:rsidR="00243CBD" w:rsidTr="00870257">
      <w:tc>
        <w:tcPr>
          <w:tcW w:w="9638" w:type="dxa"/>
        </w:tcPr>
        <w:p w:rsidR="00243CBD" w:rsidRPr="00870257" w:rsidRDefault="00243CBD">
          <w:pPr>
            <w:jc w:val="center"/>
            <w:rPr>
              <w:color w:val="000000"/>
              <w:sz w:val="28"/>
              <w:szCs w:val="28"/>
            </w:rPr>
          </w:pPr>
          <w:r w:rsidRPr="00870257">
            <w:rPr>
              <w:sz w:val="28"/>
              <w:szCs w:val="28"/>
            </w:rPr>
            <w:fldChar w:fldCharType="begin"/>
          </w:r>
          <w:r w:rsidR="00FA6005" w:rsidRPr="00870257">
            <w:rPr>
              <w:color w:val="000000"/>
              <w:sz w:val="28"/>
              <w:szCs w:val="28"/>
            </w:rPr>
            <w:instrText>PAGE</w:instrText>
          </w:r>
          <w:r w:rsidRPr="00870257">
            <w:rPr>
              <w:sz w:val="28"/>
              <w:szCs w:val="28"/>
            </w:rPr>
            <w:fldChar w:fldCharType="separate"/>
          </w:r>
          <w:r w:rsidR="00C44E39">
            <w:rPr>
              <w:noProof/>
              <w:color w:val="000000"/>
              <w:sz w:val="28"/>
              <w:szCs w:val="28"/>
            </w:rPr>
            <w:t>23</w:t>
          </w:r>
          <w:r w:rsidRPr="00870257">
            <w:rPr>
              <w:sz w:val="28"/>
              <w:szCs w:val="28"/>
            </w:rPr>
            <w:fldChar w:fldCharType="end"/>
          </w:r>
        </w:p>
        <w:p w:rsidR="00243CBD" w:rsidRDefault="00243CB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BD"/>
    <w:rsid w:val="000D292A"/>
    <w:rsid w:val="00152BB7"/>
    <w:rsid w:val="001A2854"/>
    <w:rsid w:val="00217E3B"/>
    <w:rsid w:val="00241105"/>
    <w:rsid w:val="00243CBD"/>
    <w:rsid w:val="003D4351"/>
    <w:rsid w:val="004F61CF"/>
    <w:rsid w:val="00571715"/>
    <w:rsid w:val="00582A08"/>
    <w:rsid w:val="005A4F26"/>
    <w:rsid w:val="00671364"/>
    <w:rsid w:val="00780613"/>
    <w:rsid w:val="00855951"/>
    <w:rsid w:val="00870257"/>
    <w:rsid w:val="008E051E"/>
    <w:rsid w:val="00A00995"/>
    <w:rsid w:val="00C44E39"/>
    <w:rsid w:val="00D80418"/>
    <w:rsid w:val="00D96ABC"/>
    <w:rsid w:val="00EA4B9E"/>
    <w:rsid w:val="00F15678"/>
    <w:rsid w:val="00F41DF5"/>
    <w:rsid w:val="00FA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43C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A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A0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2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0257"/>
  </w:style>
  <w:style w:type="paragraph" w:styleId="a8">
    <w:name w:val="footer"/>
    <w:basedOn w:val="a"/>
    <w:link w:val="a9"/>
    <w:uiPriority w:val="99"/>
    <w:unhideWhenUsed/>
    <w:rsid w:val="008702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0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43C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A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A0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2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0257"/>
  </w:style>
  <w:style w:type="paragraph" w:styleId="a8">
    <w:name w:val="footer"/>
    <w:basedOn w:val="a"/>
    <w:link w:val="a9"/>
    <w:uiPriority w:val="99"/>
    <w:unhideWhenUsed/>
    <w:rsid w:val="008702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0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4634</Words>
  <Characters>26416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user</cp:lastModifiedBy>
  <cp:revision>4</cp:revision>
  <cp:lastPrinted>2024-09-13T06:49:00Z</cp:lastPrinted>
  <dcterms:created xsi:type="dcterms:W3CDTF">2024-09-23T13:24:00Z</dcterms:created>
  <dcterms:modified xsi:type="dcterms:W3CDTF">2024-09-30T10:40:00Z</dcterms:modified>
</cp:coreProperties>
</file>