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63" w:rsidRPr="00A4108C" w:rsidRDefault="00233463" w:rsidP="00233463">
      <w:pPr>
        <w:jc w:val="right"/>
      </w:pPr>
      <w:r w:rsidRPr="00A4108C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14</w:t>
      </w:r>
    </w:p>
    <w:p w:rsidR="00233463" w:rsidRPr="00A4108C" w:rsidRDefault="00233463" w:rsidP="00233463">
      <w:pPr>
        <w:jc w:val="right"/>
      </w:pPr>
      <w:r>
        <w:rPr>
          <w:color w:val="000000"/>
          <w:sz w:val="28"/>
          <w:szCs w:val="28"/>
        </w:rPr>
        <w:t xml:space="preserve">к Закону Ярославской </w:t>
      </w:r>
      <w:r w:rsidRPr="00A4108C">
        <w:rPr>
          <w:color w:val="000000"/>
          <w:sz w:val="28"/>
          <w:szCs w:val="28"/>
        </w:rPr>
        <w:t>области</w:t>
      </w:r>
    </w:p>
    <w:p w:rsidR="00233463" w:rsidRPr="00233463" w:rsidRDefault="00233463" w:rsidP="00233463">
      <w:pPr>
        <w:spacing w:before="120"/>
        <w:jc w:val="right"/>
        <w:rPr>
          <w:sz w:val="28"/>
          <w:szCs w:val="28"/>
        </w:rPr>
      </w:pPr>
      <w:r w:rsidRPr="00A4108C">
        <w:rPr>
          <w:color w:val="000000"/>
          <w:sz w:val="28"/>
          <w:szCs w:val="28"/>
        </w:rPr>
        <w:t>от</w:t>
      </w:r>
      <w:r w:rsidR="00390CFA">
        <w:rPr>
          <w:color w:val="000000"/>
          <w:sz w:val="28"/>
          <w:szCs w:val="28"/>
        </w:rPr>
        <w:t xml:space="preserve"> </w:t>
      </w:r>
      <w:r w:rsidR="00390CFA">
        <w:rPr>
          <w:color w:val="000000"/>
          <w:sz w:val="28"/>
          <w:szCs w:val="28"/>
        </w:rPr>
        <w:t xml:space="preserve">27.09.2024 </w:t>
      </w:r>
      <w:r w:rsidR="00390CFA">
        <w:rPr>
          <w:color w:val="000000"/>
          <w:sz w:val="28"/>
          <w:szCs w:val="28"/>
        </w:rPr>
        <w:t>№ 53-з</w:t>
      </w:r>
      <w:bookmarkStart w:id="0" w:name="_GoBack"/>
      <w:bookmarkEnd w:id="0"/>
    </w:p>
    <w:p w:rsidR="00233463" w:rsidRPr="00233463" w:rsidRDefault="00233463" w:rsidP="00233463">
      <w:pPr>
        <w:spacing w:before="120"/>
        <w:jc w:val="right"/>
        <w:rPr>
          <w:sz w:val="28"/>
          <w:szCs w:val="28"/>
        </w:rPr>
      </w:pPr>
    </w:p>
    <w:p w:rsidR="00233463" w:rsidRPr="00233463" w:rsidRDefault="00233463" w:rsidP="00233463">
      <w:pPr>
        <w:jc w:val="right"/>
        <w:rPr>
          <w:sz w:val="28"/>
          <w:szCs w:val="28"/>
        </w:rPr>
      </w:pPr>
    </w:p>
    <w:p w:rsidR="00233463" w:rsidRPr="00A4108C" w:rsidRDefault="00233463" w:rsidP="00233463">
      <w:pPr>
        <w:jc w:val="center"/>
      </w:pPr>
      <w:r w:rsidRPr="00A4108C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233463" w:rsidRPr="00A4108C" w:rsidRDefault="00233463" w:rsidP="00233463">
      <w:pPr>
        <w:jc w:val="center"/>
      </w:pPr>
      <w:r w:rsidRPr="00A4108C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  <w:r>
        <w:rPr>
          <w:b/>
          <w:bCs/>
          <w:color w:val="000000"/>
          <w:sz w:val="28"/>
          <w:szCs w:val="28"/>
        </w:rPr>
        <w:t> бюджетам </w:t>
      </w:r>
      <w:r w:rsidRPr="00A4108C">
        <w:rPr>
          <w:b/>
          <w:bCs/>
          <w:color w:val="000000"/>
          <w:sz w:val="28"/>
          <w:szCs w:val="28"/>
        </w:rPr>
        <w:t>муниципальных образований</w:t>
      </w:r>
    </w:p>
    <w:p w:rsidR="00233463" w:rsidRDefault="00233463" w:rsidP="00233463">
      <w:pPr>
        <w:jc w:val="center"/>
      </w:pPr>
      <w:r w:rsidRPr="00A4108C"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233463" w:rsidRPr="00233463" w:rsidRDefault="00233463" w:rsidP="00233463">
      <w:pPr>
        <w:jc w:val="center"/>
        <w:rPr>
          <w:sz w:val="28"/>
          <w:szCs w:val="28"/>
        </w:rPr>
      </w:pPr>
    </w:p>
    <w:tbl>
      <w:tblPr>
        <w:tblOverlap w:val="never"/>
        <w:tblW w:w="9524" w:type="dxa"/>
        <w:tblInd w:w="88" w:type="dxa"/>
        <w:tblLayout w:type="fixed"/>
        <w:tblLook w:val="01E0" w:firstRow="1" w:lastRow="1" w:firstColumn="1" w:lastColumn="1" w:noHBand="0" w:noVBand="0"/>
      </w:tblPr>
      <w:tblGrid>
        <w:gridCol w:w="8107"/>
        <w:gridCol w:w="1417"/>
      </w:tblGrid>
      <w:tr w:rsidR="002120D9" w:rsidTr="00233463">
        <w:trPr>
          <w:tblHeader/>
        </w:trPr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2120D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0D9" w:rsidRDefault="00636FE9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120D9" w:rsidRDefault="002120D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120D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0D9" w:rsidRDefault="00636FE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2120D9" w:rsidRDefault="00636FE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120D9" w:rsidRDefault="002120D9">
            <w:pPr>
              <w:spacing w:line="1" w:lineRule="auto"/>
            </w:pPr>
          </w:p>
        </w:tc>
      </w:tr>
      <w:tr w:rsidR="002120D9" w:rsidTr="00233463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20D9" w:rsidRDefault="00636FE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20D9" w:rsidRDefault="00636F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198 636 525</w:t>
            </w:r>
          </w:p>
        </w:tc>
      </w:tr>
      <w:tr w:rsidR="002120D9" w:rsidTr="00233463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20D9" w:rsidRDefault="00636FE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Межбюджетные трансферты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</w:t>
            </w:r>
            <w:r w:rsidR="00233463">
              <w:rPr>
                <w:b/>
                <w:bCs/>
                <w:color w:val="000000"/>
                <w:sz w:val="24"/>
                <w:szCs w:val="24"/>
              </w:rPr>
              <w:t xml:space="preserve"> их </w:t>
            </w:r>
            <w:r>
              <w:rPr>
                <w:b/>
                <w:bCs/>
                <w:color w:val="000000"/>
                <w:sz w:val="24"/>
                <w:szCs w:val="24"/>
              </w:rPr>
              <w:t>физической доступности для инвалидов с нарушениями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20D9" w:rsidRDefault="00636F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7 634 982</w:t>
            </w:r>
          </w:p>
        </w:tc>
      </w:tr>
      <w:tr w:rsidR="002120D9" w:rsidTr="00233463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20D9" w:rsidRDefault="00636FE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="00DD3110" w:rsidRPr="00DD3110">
              <w:rPr>
                <w:b/>
                <w:bCs/>
                <w:color w:val="000000"/>
                <w:sz w:val="24"/>
                <w:szCs w:val="24"/>
              </w:rPr>
              <w:t>Межбюджетные трансфе</w:t>
            </w:r>
            <w:r w:rsidR="00233463">
              <w:rPr>
                <w:b/>
                <w:bCs/>
                <w:color w:val="000000"/>
                <w:sz w:val="24"/>
                <w:szCs w:val="24"/>
              </w:rPr>
              <w:t>рты бюджету Фонда пенсионного и </w:t>
            </w:r>
            <w:r w:rsidR="00DD3110" w:rsidRPr="00DD3110">
              <w:rPr>
                <w:b/>
                <w:bCs/>
                <w:color w:val="000000"/>
                <w:sz w:val="24"/>
                <w:szCs w:val="24"/>
              </w:rPr>
              <w:t>социального страхования Российской Федерации на социальные выплаты безработным гражданам и иным категория</w:t>
            </w:r>
            <w:r w:rsidR="00233463">
              <w:rPr>
                <w:b/>
                <w:bCs/>
                <w:color w:val="000000"/>
                <w:sz w:val="24"/>
                <w:szCs w:val="24"/>
              </w:rPr>
              <w:t>м граждан в </w:t>
            </w:r>
            <w:r w:rsidR="00DD3110" w:rsidRPr="00DD3110">
              <w:rPr>
                <w:b/>
                <w:bCs/>
                <w:color w:val="000000"/>
                <w:sz w:val="24"/>
                <w:szCs w:val="24"/>
              </w:rPr>
              <w:t>соответствии с законодательством о занятости населения</w:t>
            </w:r>
            <w:r w:rsidR="00120AD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0ADA" w:rsidRPr="00120ADA">
              <w:rPr>
                <w:b/>
                <w:bCs/>
                <w:color w:val="000000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20D9" w:rsidRDefault="00636F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13 930 000</w:t>
            </w:r>
          </w:p>
        </w:tc>
      </w:tr>
      <w:tr w:rsidR="002120D9" w:rsidTr="00233463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20D9" w:rsidRDefault="00636FE9" w:rsidP="00722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68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22106" w:rsidRPr="0059668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9668C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20D9" w:rsidRDefault="00636F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13 986 000</w:t>
            </w:r>
          </w:p>
        </w:tc>
      </w:tr>
    </w:tbl>
    <w:p w:rsidR="00AB385F" w:rsidRDefault="00AB385F"/>
    <w:sectPr w:rsidR="00AB385F" w:rsidSect="00233463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17" w:rsidRDefault="00283617" w:rsidP="002120D9">
      <w:r>
        <w:separator/>
      </w:r>
    </w:p>
  </w:endnote>
  <w:endnote w:type="continuationSeparator" w:id="0">
    <w:p w:rsidR="00283617" w:rsidRDefault="00283617" w:rsidP="0021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20D9">
      <w:tc>
        <w:tcPr>
          <w:tcW w:w="10421" w:type="dxa"/>
        </w:tcPr>
        <w:p w:rsidR="002120D9" w:rsidRDefault="00636FE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20D9" w:rsidRDefault="002120D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17" w:rsidRDefault="00283617" w:rsidP="002120D9">
      <w:r>
        <w:separator/>
      </w:r>
    </w:p>
  </w:footnote>
  <w:footnote w:type="continuationSeparator" w:id="0">
    <w:p w:rsidR="00283617" w:rsidRDefault="00283617" w:rsidP="00212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20D9">
      <w:tc>
        <w:tcPr>
          <w:tcW w:w="10421" w:type="dxa"/>
        </w:tcPr>
        <w:p w:rsidR="002120D9" w:rsidRDefault="002120D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36FE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D3110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2120D9" w:rsidRDefault="002120D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D9"/>
    <w:rsid w:val="000B297C"/>
    <w:rsid w:val="00120ADA"/>
    <w:rsid w:val="002120D9"/>
    <w:rsid w:val="00233463"/>
    <w:rsid w:val="00283617"/>
    <w:rsid w:val="00390CFA"/>
    <w:rsid w:val="004F6016"/>
    <w:rsid w:val="0059668C"/>
    <w:rsid w:val="00636FE9"/>
    <w:rsid w:val="00722106"/>
    <w:rsid w:val="00AB385F"/>
    <w:rsid w:val="00AE7B1B"/>
    <w:rsid w:val="00B4622D"/>
    <w:rsid w:val="00C66299"/>
    <w:rsid w:val="00DD3110"/>
    <w:rsid w:val="00F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20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2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20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2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2024-09-23T13:40:00Z</cp:lastPrinted>
  <dcterms:created xsi:type="dcterms:W3CDTF">2024-09-23T13:40:00Z</dcterms:created>
  <dcterms:modified xsi:type="dcterms:W3CDTF">2024-09-30T10:41:00Z</dcterms:modified>
</cp:coreProperties>
</file>