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4" w:rsidRPr="00822204" w:rsidRDefault="00822204" w:rsidP="00822204">
      <w:pPr>
        <w:ind w:firstLine="420"/>
        <w:jc w:val="right"/>
        <w:rPr>
          <w:sz w:val="28"/>
          <w:szCs w:val="28"/>
        </w:rPr>
      </w:pPr>
      <w:r w:rsidRPr="00822204">
        <w:rPr>
          <w:color w:val="000000"/>
          <w:sz w:val="28"/>
          <w:szCs w:val="28"/>
        </w:rPr>
        <w:t>Приложение 4</w:t>
      </w:r>
    </w:p>
    <w:p w:rsidR="00822204" w:rsidRPr="00822204" w:rsidRDefault="00822204" w:rsidP="00822204">
      <w:pPr>
        <w:ind w:firstLine="420"/>
        <w:jc w:val="right"/>
        <w:rPr>
          <w:sz w:val="28"/>
          <w:szCs w:val="28"/>
        </w:rPr>
      </w:pPr>
      <w:r w:rsidRPr="00822204">
        <w:rPr>
          <w:color w:val="000000"/>
          <w:sz w:val="28"/>
          <w:szCs w:val="28"/>
        </w:rPr>
        <w:t>к Закону Ярославской области</w:t>
      </w:r>
    </w:p>
    <w:p w:rsidR="00822204" w:rsidRPr="00822204" w:rsidRDefault="004658CB" w:rsidP="00822204">
      <w:pPr>
        <w:jc w:val="right"/>
        <w:rPr>
          <w:sz w:val="28"/>
          <w:szCs w:val="28"/>
        </w:rPr>
      </w:pPr>
      <w:r w:rsidRPr="004658CB">
        <w:rPr>
          <w:color w:val="000000"/>
          <w:sz w:val="28"/>
          <w:szCs w:val="28"/>
        </w:rPr>
        <w:t>от 22.11.2023 № 69-з</w:t>
      </w:r>
      <w:bookmarkStart w:id="0" w:name="_GoBack"/>
      <w:bookmarkEnd w:id="0"/>
    </w:p>
    <w:p w:rsidR="00822204" w:rsidRPr="00822204" w:rsidRDefault="00822204" w:rsidP="00822204">
      <w:pPr>
        <w:jc w:val="right"/>
        <w:rPr>
          <w:sz w:val="28"/>
          <w:szCs w:val="28"/>
        </w:rPr>
      </w:pPr>
    </w:p>
    <w:p w:rsidR="00D9279D" w:rsidRPr="00822204" w:rsidRDefault="00D9279D" w:rsidP="00822204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822204">
        <w:rPr>
          <w:snapToGrid w:val="0"/>
          <w:sz w:val="28"/>
          <w:szCs w:val="28"/>
        </w:rPr>
        <w:t xml:space="preserve">"Приложение </w:t>
      </w:r>
      <w:r w:rsidR="00F63037" w:rsidRPr="00822204">
        <w:rPr>
          <w:snapToGrid w:val="0"/>
          <w:sz w:val="28"/>
          <w:szCs w:val="28"/>
        </w:rPr>
        <w:t>7</w:t>
      </w:r>
    </w:p>
    <w:p w:rsidR="00D9279D" w:rsidRPr="00822204" w:rsidRDefault="00D9279D" w:rsidP="00822204">
      <w:pPr>
        <w:jc w:val="right"/>
        <w:rPr>
          <w:sz w:val="28"/>
          <w:szCs w:val="28"/>
        </w:rPr>
      </w:pPr>
      <w:r w:rsidRPr="00822204">
        <w:rPr>
          <w:sz w:val="28"/>
          <w:szCs w:val="28"/>
        </w:rPr>
        <w:t>к Закону Ярославской области</w:t>
      </w:r>
    </w:p>
    <w:p w:rsidR="00D9279D" w:rsidRDefault="00D9279D" w:rsidP="00822204">
      <w:pPr>
        <w:jc w:val="right"/>
        <w:rPr>
          <w:sz w:val="28"/>
          <w:szCs w:val="28"/>
        </w:rPr>
      </w:pPr>
      <w:r w:rsidRPr="00822204">
        <w:rPr>
          <w:sz w:val="28"/>
          <w:szCs w:val="28"/>
        </w:rPr>
        <w:t>от 23.12.2022 № 76-з</w:t>
      </w:r>
    </w:p>
    <w:p w:rsidR="00822204" w:rsidRDefault="00822204" w:rsidP="00822204">
      <w:pPr>
        <w:jc w:val="right"/>
        <w:rPr>
          <w:sz w:val="28"/>
          <w:szCs w:val="28"/>
        </w:rPr>
      </w:pPr>
    </w:p>
    <w:p w:rsidR="00822204" w:rsidRPr="00822204" w:rsidRDefault="00822204" w:rsidP="00822204">
      <w:pPr>
        <w:jc w:val="right"/>
        <w:rPr>
          <w:sz w:val="28"/>
          <w:szCs w:val="28"/>
        </w:rPr>
      </w:pPr>
    </w:p>
    <w:p w:rsidR="00822204" w:rsidRPr="00822204" w:rsidRDefault="00822204" w:rsidP="00822204">
      <w:pPr>
        <w:ind w:firstLine="420"/>
        <w:jc w:val="center"/>
        <w:rPr>
          <w:sz w:val="28"/>
          <w:szCs w:val="28"/>
        </w:rPr>
      </w:pPr>
      <w:proofErr w:type="gramStart"/>
      <w:r w:rsidRPr="00822204">
        <w:rPr>
          <w:b/>
          <w:bCs/>
          <w:color w:val="000000"/>
          <w:sz w:val="28"/>
          <w:szCs w:val="28"/>
        </w:rPr>
        <w:t>Расходы областного бюджета по целевым статьям (государственным программам</w:t>
      </w:r>
      <w:proofErr w:type="gramEnd"/>
    </w:p>
    <w:p w:rsidR="00822204" w:rsidRPr="00822204" w:rsidRDefault="00822204" w:rsidP="00822204">
      <w:pPr>
        <w:ind w:firstLine="420"/>
        <w:jc w:val="center"/>
        <w:rPr>
          <w:sz w:val="28"/>
          <w:szCs w:val="28"/>
        </w:rPr>
      </w:pPr>
      <w:r w:rsidRPr="00822204">
        <w:rPr>
          <w:b/>
          <w:bCs/>
          <w:color w:val="000000"/>
          <w:sz w:val="28"/>
          <w:szCs w:val="28"/>
        </w:rPr>
        <w:t>и непрограммным направлениям деятельности) и группам видов расходов классификации расходов</w:t>
      </w:r>
    </w:p>
    <w:p w:rsidR="00822204" w:rsidRPr="00822204" w:rsidRDefault="00822204" w:rsidP="00822204">
      <w:pPr>
        <w:ind w:firstLine="420"/>
        <w:jc w:val="center"/>
        <w:rPr>
          <w:sz w:val="28"/>
          <w:szCs w:val="28"/>
        </w:rPr>
      </w:pPr>
      <w:r w:rsidRPr="00822204">
        <w:rPr>
          <w:b/>
          <w:bCs/>
          <w:color w:val="000000"/>
          <w:sz w:val="28"/>
          <w:szCs w:val="28"/>
        </w:rPr>
        <w:t>бюджетов Российской Федерации на плановый период 2024 и 2025 годов</w:t>
      </w:r>
    </w:p>
    <w:p w:rsidR="00D9279D" w:rsidRPr="00822204" w:rsidRDefault="00D9279D" w:rsidP="00D9279D">
      <w:pPr>
        <w:jc w:val="right"/>
        <w:rPr>
          <w:sz w:val="28"/>
          <w:szCs w:val="28"/>
        </w:rPr>
      </w:pPr>
    </w:p>
    <w:tbl>
      <w:tblPr>
        <w:tblOverlap w:val="never"/>
        <w:tblW w:w="15018" w:type="dxa"/>
        <w:tblLayout w:type="fixed"/>
        <w:tblLook w:val="01E0" w:firstRow="1" w:lastRow="1" w:firstColumn="1" w:lastColumn="1" w:noHBand="0" w:noVBand="0"/>
      </w:tblPr>
      <w:tblGrid>
        <w:gridCol w:w="8072"/>
        <w:gridCol w:w="1843"/>
        <w:gridCol w:w="992"/>
        <w:gridCol w:w="1843"/>
        <w:gridCol w:w="1843"/>
        <w:gridCol w:w="425"/>
      </w:tblGrid>
      <w:tr w:rsidR="00104E5A" w:rsidTr="00D9279D">
        <w:trPr>
          <w:gridAfter w:val="1"/>
          <w:wAfter w:w="425" w:type="dxa"/>
          <w:tblHeader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67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769"/>
            </w:tblGrid>
            <w:tr w:rsidR="00104E5A">
              <w:trPr>
                <w:jc w:val="center"/>
              </w:trPr>
              <w:tc>
                <w:tcPr>
                  <w:tcW w:w="67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104E5A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C10" w:rsidRDefault="00900D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Код целевой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статьи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104E5A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B6C10" w:rsidRDefault="00900D3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Вид</w:t>
                  </w:r>
                </w:p>
                <w:p w:rsidR="001B6C10" w:rsidRDefault="001B6C10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="00900D3B">
                    <w:rPr>
                      <w:color w:val="000000"/>
                      <w:sz w:val="24"/>
                      <w:szCs w:val="24"/>
                    </w:rPr>
                    <w:t>асхо</w:t>
                  </w:r>
                  <w:proofErr w:type="spellEnd"/>
                  <w:r>
                    <w:rPr>
                      <w:color w:val="000000"/>
                      <w:sz w:val="24"/>
                      <w:szCs w:val="24"/>
                    </w:rPr>
                    <w:t>-</w:t>
                  </w:r>
                </w:p>
                <w:p w:rsidR="00104E5A" w:rsidRDefault="00900D3B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дов</w:t>
                  </w:r>
                  <w:proofErr w:type="spellEnd"/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4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1B6C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2024 год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104E5A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04E5A" w:rsidRDefault="001B6C10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2025 год</w:t>
                  </w:r>
                </w:p>
                <w:p w:rsidR="00104E5A" w:rsidRDefault="00900D3B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104E5A" w:rsidRDefault="00104E5A">
            <w:pPr>
              <w:spacing w:line="1" w:lineRule="auto"/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16 137 894 084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16 877 945 492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материально-технической базы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657 245 200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13 315 082 375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13 665 263 312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6 284 932 640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6 204 831 577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76 972 100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расходов по оплате проезда донора костного мозга и (или) гемопоэтических стволовых клеток к месту изъятия костного мозга и (или) гемопоэтических стволовых клеток и обратно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274 610 100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283 499 200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3 774 156 800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3 690 547 367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128 685 251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3 621 466 049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3 537 856 616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1 415 397 266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1 410 597 266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102 170 717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1 313 226 549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52 036 712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52 148 472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52 000 695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52 112 455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20 583 562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20 720 972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669 916 600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669 086 700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153 436 180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170 945 045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4 374 720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162 346 145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организациях по очной форме,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158 589 859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42 084 401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42 084 401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29 644 274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2 114 350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6 502 979 900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6 933 261 900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сердечно-сосудистыми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сердечно-сосудистой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281 147 708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141 700 208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профилактики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133 972 500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78 686 771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73 811 771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санитарной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01.9.N1.00000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закупки авиационных работ в целях оказания медицинской помощи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71 589 636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26 737 916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13 601 720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570 517 651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1 305 619 380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560 767 651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медицинских организаций для оказания специализированной помощи детям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36 110 051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1 295 869 380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"Создание единого цифрового контура в системе здравоохранения Ярославской области на основе единой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государственной информационной системы здравоохранения"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01.И.00.00000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62 764 688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1 547 712 900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928 918 728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1 487 812 900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"Оптимальная для восстановления здоровья медицинская реабилитация"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Переоснащение (дооснащение) медицинских организаций, оказывающих медицинскую помощь по медицинской реабилитации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01.Р.01.00000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оснащению медицинских организаций, оказывающих медицинскую реабилитацию, современным медицинским оборудованием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01.Р.01.R7520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120 181 781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120 185 000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"Обеспечение расширенного неонатального скрининга"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оптимальной маршрутизации, обеспечивающей проведение расширенного неонатального скрининга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25 647 171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25 803 200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мероприятий по проведению массового обследования новорожденных на врожденные и (или) наследственные заболевания (расширенный неонатальный скрининг)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01.С.02.R3850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24 637 671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24 689 400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медико-генетической консультации учреждения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01.С.03.00000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01.С.03.70070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образования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26 915 100 342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25 488 502 483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25 142 212 609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24 863 281 706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4 482 612 924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4 482 705 333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27 342 020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26 152 220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89 890 080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4 188 944 209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63 148 746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3 668 100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4 122 001 326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17 543 122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11 230 080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11 322 489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19 823 103 193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19 849 456 130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506 920 680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119 019 650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392 825 425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91 454 974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16 969 019 805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673 115 139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699 468 076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598 986 139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293 609 890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 по обеспечению обязательных требований охраны объектов образования I – III категорий 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02.1.03.72030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259 876 249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обеспечение работы спортивных площадок общеобразовательных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278 609 890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237 510 353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214 510 353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3 610 353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образовательных организаций в чемпионатах по профессиональному мастерству "Профессионалы" и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Абилимпикс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1 619 302 233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491 635 277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региональной системы школьного образования"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02.7.02.R7501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181 389 585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1 093 740 936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02.7.E1.51724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21 120 313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280 680 081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новых мест в общеобразовательных организациях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205 470 962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"Успех каждого ребенка"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209 581 460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02.7.E2.50981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8 019 480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выявления, поддержки и развития способностей и талантов у детей и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02.7.E2.51712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"Цифровая образовательная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 "IT-куб"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02.7.E4.52132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вовлечению молодежи в творческую деятельность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02.7.EВ.00000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109 517 397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100 703 230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95 077 328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02.7.EВ.51794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5 625 902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02.7.EВ.57860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8 814 167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"Содействие занятости – создание условий дошкольного образования для детей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зданий для реализации образовательной программы дошкольного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дошкольных образовательных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02.8.01.71700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153 585 500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14 043 637 130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13 956 811 873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13 162 970 868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13 485 756 616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8 085 740 997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8 403 205 580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денежная выплата лицам, награжденным нагрудным знаком "Почетный донор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152 881 900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158 994 100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1 987 465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2 066 923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150 894 435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156 927 177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Государственное единовременное пособие и ежемесячные денежные компенсации гражданам при возникновении поствакцинальных осложнений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61 319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982 063 800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985 795 600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14 127 057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14 139 972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967 936 743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971 655 628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67 174 470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67 290 084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893 670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66 280 800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66 396 414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2 052 541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2 026 200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609 342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165 245 269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в сфере социальной защиты населения, осуществляющие предоставление мер социальной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03.1.01.71920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195 278 773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164 995 494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29 806 579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5 059 449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4 994 520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170 157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на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79 525 417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1 179 141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78 346 276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788 847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52 368 068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2 957 787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1 922 490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147 887 571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99 760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6 180 322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1 867 491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249 278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1 635 410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101 260 522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5 655 164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6 841 455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424 722 909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инвалидам вследствие военной травмы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5 896 900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неработающим пенсионерам, имеющим государственные награды – почетные звания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9 578 762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152 182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9 426 580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эксплуатационных расходов на транспортные </w:t>
            </w:r>
            <w:r>
              <w:rPr>
                <w:color w:val="000000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лицам, награжденным знаком "Жителю блокадного Ленинграда"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696 822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685 755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128 008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9 763 264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ветеранам Великой Отечественной войны в связи с юбилейными датами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2 804 600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реабилитированным лицам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7 640 397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122 118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7 518 279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Ежемесячная денежная выплата труженикам тыла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19 763 799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314 328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19 449 471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труда, ветеранам военной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541 070 545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8 594 597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532 475 948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ветеранам труда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343 792 901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5 467 967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338 324 934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гражданам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474 157 932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5 962 123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468 195 809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на оплату жилого помещения и коммунальных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1 764 156 020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27 867 618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1 736 288 402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833 289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895 491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8 927 588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131 934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8 795 654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7 359 072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7 264 632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54 952 637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59 232 721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4 568 295 034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4 568 296 537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1 645 076 972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1 645 078 475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123 125 393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25 652 823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25 654 326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1 495 949 067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349 689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531 850 994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378 189 681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95 080 889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54 755 763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3 824 661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2 330 630 594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2 636 474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500 940 837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506 260 499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4 419 065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3 394 065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5 660 330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5 738 946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377 355 342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382 596 388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Кадровое, информационное, научно-методическое и 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350 886 407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281 600 407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116 663 152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116 463 152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116 663 152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91 560 000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91 760 000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19 803 152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233 461 255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163 975 255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17 752 596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17 587 596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17 427 287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13 385 796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99 353 376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13 623 285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2 432 915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некапитальных объектов (быстровозводимых конструкций) отдыха детей и их оздоровления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03.3.02.R4940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69 486 000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529 779 855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189 454 850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03.4.P1.72410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"Старшее поколение"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49 330 137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822204" w:rsidP="0082220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</w:t>
            </w:r>
            <w:r w:rsidR="00900D3B">
              <w:rPr>
                <w:i/>
                <w:iCs/>
                <w:color w:val="000000"/>
                <w:sz w:val="24"/>
                <w:szCs w:val="24"/>
              </w:rPr>
              <w:t xml:space="preserve">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40 930 137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815 447 108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720 630 000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619 016 931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535 749 217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93 586 911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30 337 704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отдельных категорий граждан за счет средств федерального бюджета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37 856 400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38 029 000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</w:t>
            </w:r>
            <w:r w:rsidR="00822204">
              <w:rPr>
                <w:color w:val="000000"/>
                <w:sz w:val="24"/>
                <w:szCs w:val="24"/>
              </w:rPr>
              <w:t>95 года № 5-ФЗ "О ветеранах", в </w:t>
            </w:r>
            <w:r>
              <w:rPr>
                <w:color w:val="000000"/>
                <w:sz w:val="24"/>
                <w:szCs w:val="24"/>
              </w:rPr>
              <w:t>соответствии с Указом Президента Рос</w:t>
            </w:r>
            <w:r w:rsidR="00822204">
              <w:rPr>
                <w:color w:val="000000"/>
                <w:sz w:val="24"/>
                <w:szCs w:val="24"/>
              </w:rPr>
              <w:t>сийской Федерации от 7 мая 2008 </w:t>
            </w:r>
            <w:r>
              <w:rPr>
                <w:color w:val="000000"/>
                <w:sz w:val="24"/>
                <w:szCs w:val="24"/>
              </w:rPr>
              <w:t>года № 714 "Об обеспечении жильем ветеранов Великой Отечественной войны 1941 – 1945 годов"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3 870 900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3 864 400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11 284 800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22 700 700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22 595 600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реализацию задачи по государственной поддержке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05.1.11.71230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3 673 035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3 665 308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19 316 080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49 720 237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строительства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146 709 940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145 709 940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145 454 412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строительной отрасли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145 454 412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40 403 694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97 283 500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Выполнение работ по демонтажу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списанию затрат, связанных с демонтажем объектов незавершенного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05.3.04.71740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1 815 971 009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747 112 000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1 815 971 009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747 112 000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дворовых и общественных территорий,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благоустройство дворовых территорий, установку детских игровых площадок и обустройство территорий для выгула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06.1.05.70410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архитектурно-художественной подсветки объектов населенных пунктов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9 504 600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. Города у воды"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631 627 000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06.1.10.98008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201 776 000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631 627 000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181 936 000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487 070 000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144 557 000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"Создание туристско-рекреационного комплекса на берегу Плещеева озера"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инфраструктурного проекта за счет средств инфраструктурного бюджетного кредита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06.1.11.98008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115 485 000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654 690 409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</w:t>
            </w:r>
            <w:r>
              <w:rPr>
                <w:color w:val="000000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06.1.F2.54240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146 230 304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508 460 105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823 027 251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832 316 535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821 977 251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831 251 951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195 758 938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195 638 938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143 002 281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42 110 045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9 674 835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851 777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социальной поддержки безработных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622 842 000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613 567 300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622 842 000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5 045 300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584 817 139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593 991 839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7 177 550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7 277 550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12 651 013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1 064 584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мер социальной поддержки, предоставление государственных и муниципальных услуг, содействие в жилищном обустройстве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1 054 584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32 332 166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3 624 782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29 705 666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26 640 884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развитию системы видеонаблюдения в наиболее криминогенных местах и местах массового пребывания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26 380 884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"Защита населения и 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795 926 442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779 966 442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безопасности жизнедеятельности населения"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16 375 360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415 360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16 294 500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 укреплению материально-технической базы пожарно-спасательных подразделений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"Обеспечение безопасности граждан на водных объектах"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777 411 082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705 869 331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646 322 053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59 508 158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предоставления образовательных услуг государственным образовательным бюджетным учреждением 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12 354 273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9 817 724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Поддержание в постоянной готовности региональной системы оповещения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10.4.05.00000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поддержке в постоянной готовности региональной автоматизированной системы центрального оповещения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43 795 884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43 795 884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39 837 151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3 918 231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культуры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2 861 447 414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2 445 680 991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2 506 019 907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2 432 277 659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225 787 630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2 734 200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221 057 933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Социальное обеспечение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color w:val="000000"/>
                <w:sz w:val="24"/>
                <w:szCs w:val="24"/>
              </w:rPr>
              <w:lastRenderedPageBreak/>
              <w:t>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11.1.01.71680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14 778 357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14 708 473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566 273 330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511 696 247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доступа граждан к информационно-библиотечным ресурсам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167 700 047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167 707 240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161 682 649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3 789 312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2 235 279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670 679 103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651 576 629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656 852 800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633 020 100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7 120 275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11 403 195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6 706 028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7 153 334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112 536 251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112 370 751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748 015 189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342 024 175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339 565 841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179 704 271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16 354 139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20 060 413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8 932 294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техническое оснащение региональных музеев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41 666 667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капитального ремонта муниципальных библиотек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1 458 334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службы охраны объектов культурного наследия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13 403 332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246 872 130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35 104 885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"Управление охраной окружающей среды и рациональным природопользованием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40 992 230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35 104 885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5 534 600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Экологическое просвещение, пропаганда и обеспечение населения Ярославской области информацией о состоянии окружающей среды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природопользования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12.1.05.00000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4 466 522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7 824 519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663 277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в области охраны и использования объектов животного мира (за исключением </w:t>
            </w:r>
            <w:r>
              <w:rPr>
                <w:color w:val="000000"/>
                <w:sz w:val="24"/>
                <w:szCs w:val="24"/>
              </w:rPr>
              <w:lastRenderedPageBreak/>
              <w:t>охотничьих ресурсов и водных биологических ресурсов)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12.1.08.59200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проведение работ по учету численности охотничьих ресурсов на территории общедоступных охотничьих угодий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12.1.08.71490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299 177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3 491 607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10 810 882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Ликвидация объектов накопленного экологического вреда окружающей среде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технико-экономического обоснования на выполнение изыскательских работ и на разработку проектной документации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12.6.03.72840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712 595 307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1 395 824 087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316 584 780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36 334 347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36 334 347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35 711 564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58 525 525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отдельных категорий работников муниципальных учреждений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13.1.02.73370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19 355 000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25 806 968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195 917 940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195 910 940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396 010 527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спортивных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1 079 239 307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закупку и монтаж оборудования для создания "умных" спортивных площадок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106 849 316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289 161 211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государственную поддержку организаций, входящих в систему спортивной подготовки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215 787 813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дополнительного образования со специальным наименованием "спортивная школа", использующих в своем наименовании слово "олимпийский" или образованные на его основе слова или словосочетания, в нормативное состояние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18 661 980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13.3.P5.Д1390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48 112 667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5 015 556 881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3 240 280 587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1 980 191 870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35 182 576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централизованных систем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водоснабжения и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осуществление капитальных вложений в объекты строительства (реконструкции, модернизации) объектов питьевого водоснабжения государственному предприятию Ярославской области "Южный водоканал"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разработку проектно-сметной документации на строительство (реконструкцию) объектов водоотведения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173 249 699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6 581 700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28 600 876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1 554 942 171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28 600 876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1 490 924 483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4 248 040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64 017 688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24 352 836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жилищно-коммунального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2 815 463 468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2 952 790 468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2 790 509 000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2 653 182 000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2 790 509 000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21 151 150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21 997 200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2 632 030 850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2 768 511 800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28 523 725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28 523 725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19 035 459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материально-технических запасов и иных средств в целях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14.4.03.00000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домах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204 553 000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236 959 000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жилищной инспекции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15 348 543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сопровождения деятельности государственной жилищной инспекции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13 868 636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инспекции, уполномоченной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13 868 636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11 330 836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437 509 115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134 088 022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137 000 000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221 327 977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54 906 884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10 284 584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456 159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1 898 013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43 880 522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1 898 013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19 967 605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947 517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23 912 917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950 496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"Акселерация субъектов малого и среднего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предпринимательства"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15.3.I5.00000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134 807 388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20 197 229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70 109 375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5 208 333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64 901 042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35 008 855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2 508 071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29 689 158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17 689 158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инвестиций и промышленности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44 181 138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26 489 600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17 691 538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17 691 538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12 782 026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4 909 512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69 527 500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Популяризация деятельности в сфере промышленности и оказание содействия развитию кадрового потенциала предприятий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популяризацию деятельности в сфере промышленности и развитие кадрового потенциала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Содействие организации современных производств, модернизации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техническому перевооружению производственных мощностей предприятий промышленного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16.4.05.00000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содействие развитию инвестиционной деятельности в сфере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15 027 500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"Развитие транспортного комплекса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17.0.00.00000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15 374 735 771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13 520 941 395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10 654 613 504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10 947 377 798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362 061 732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378 376 559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16 169 753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16 913 561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50 503 256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52 826 407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70 198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72 571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освобождение от оплаты стоимости проезда детей из </w:t>
            </w:r>
            <w:r>
              <w:rPr>
                <w:color w:val="000000"/>
                <w:sz w:val="24"/>
                <w:szCs w:val="24"/>
              </w:rPr>
              <w:lastRenderedPageBreak/>
              <w:t>многодетных семей, а также детей из семей, имеющих трех и более детей, в том числе детей в возрасте до 23 лет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17.1.01.72560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16 584 473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17 008 202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278 734 052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291 555 818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транспортных услуг по перевозке пассажиров транспортом общего пользования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10 113 070 342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10 394 575 719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498 533 956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466 879 447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420 375 618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420 851 652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408 414 834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11 375 009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11 851 043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585 775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акционерному обществу "Северная пригородная пассажирская компания", акционерному обществу "Московско-Тверская пригородная пассажирская компания"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564 016 570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584 959 665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8 542 646 898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8 834 387 655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56 897 300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Контроль за выполнением регулярных перевозок пассажиров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174 481 430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169 425 520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4 716 122 267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2 569 508 041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Обновление парка подвижного состава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подвижного состава пассажирского транспорта общего пользования для организации регулярных перевозок пассажиров и багажа автомобильным транспортом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17.2.01.74200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992 947 500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479 139 832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причалов для организации паромной переправы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97 382 458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комплексов понтонных причалов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17.2.04.72630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381 757 374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транспортного обслуживания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новых направлений пассажирских перевозок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17.2.08.74270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259 960 549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296 109 154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общественного транспорта"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17.2.R7.00000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2 984 074 386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2 273 398 887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инфраструктурных проектов, направленных на комплексное развитие городского наземного электрического транспорта и автомобильного транспорта общего пользования, на закупку автобусов, приводимых в движение электрической энергией, и объектов зарядной инфраструктуры для них (возмещение расходов концессионера на создание, использование объекта по капитальному гранту)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17.2.R7.54012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2 306 216 878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394 508 127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(финансовое обеспечение) расходов концессионера в связи с созданием, эксплуатацией и (или) техническим обслуживанием объекта концессионного соглашения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17.2.R7.71960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1 878 890 760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677 857 508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1 311 532 429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567 358 331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рынка газомоторного топлива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Увеличение количества переведенной на природный газ автотранспортной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переоборудование транспортных средств для использования природного газа (метана) в качестве моторного топлива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17.3.01.R2760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4 055 556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369 640 126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18 227 000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7 827 000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13 900 000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участия делегации Ярославской области в Международной выставке-форуме "Россия", в том числе обеспечение функционирования и продвижения экспозиции региона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18.1.04.72800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 транспортной инфраструктуры в целях развития туристских кластеров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216 813 126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инвестиционных проектов по созданию модульных некапитальных средств размещения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18.2.J1.5522F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121 866 642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118 866 642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106 236 687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102 536 687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102 535 687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15 629 955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12 629 955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материально-технической базы учреждений и организаций, участвующих в работе по патриотическому воспитанию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6 009 109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57 959 080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39 359 080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3 768 238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государственно-общественного партнерства в сфере государственной национальной политики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Создание условий для социально-культурной адаптации иностранных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22.4.04.00000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общественного мнения и мониторинг сферы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разработке и внедрению стандартов открытости деятельности органов исполнительной власти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12 935 050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6 335 050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41 055 792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29 055 792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Издание ежегодного доклада о состоянии гражданского общества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30 009 292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18 009 292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29 509 292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17 509 292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Предоставление социально ориентированным некоммерческим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22.8.03.00000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4 306 500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торжественных церемоний награждения победителей конкурсов проектов социально ориентированных некоммерческих организаций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977 947 903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795 749 714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цифрового развития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656 366 367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617 238 709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23 907 200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1 801 200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563 458 970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523 441 312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1 860 852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1 927 794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280 564 293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240 479 693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25 748 133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255 285 692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1 045 440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системы обеспечения вызова экстренных оперативных служб по единому номеру "112"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30 305 300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31 800 057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12 829 300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18 970 757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6 579 400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соответствия безопасности информации органов государственной власти Ярославской области требованиям федерального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законодательства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23.3.07.76820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6 579 400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4 745 800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1 833 600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321 581 536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178 511 005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и развитие цифровой грамотности населения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автономной некоммерческой организации повышения уровня качества образования "Школа 21. </w:t>
            </w:r>
            <w:proofErr w:type="spellStart"/>
            <w:r>
              <w:rPr>
                <w:color w:val="000000"/>
                <w:sz w:val="24"/>
                <w:szCs w:val="24"/>
              </w:rPr>
              <w:t>Ярославия</w:t>
            </w:r>
            <w:proofErr w:type="spellEnd"/>
            <w:r>
              <w:rPr>
                <w:color w:val="000000"/>
                <w:sz w:val="24"/>
                <w:szCs w:val="24"/>
              </w:rPr>
              <w:t>" на реализацию мероприятий по подготовке высококвалифицированных кадров в области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23.5.01.71820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84 497 000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138 357 077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работы Единого центра обработки вызовов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23.5.02.72340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19 817 460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внедрение информационной системы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 проектами государственного заказчика в сфере строительства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23.5.02.72740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и модернизация подсистем регионального сегмента единой государственной информационной системы здравоохранения (ЕГИСЗ)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23.5.02.74120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87 939 617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развитию информационных систем, информационно-технологической инфраструктуры и обеспечение информационной безопасности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23.5.02.76710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Автоматизация приоритетных видов регионального государственного контроля (надзора) в целях внедрения риск-ориентированного подхода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Цифровизация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(автоматизация) системы контрольно-надзорной деятельности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23.5.03.73030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38 185 815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36 066 005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4 361 644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отрасли информационных технологий, связи и телекоммуникаций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23.5.22.00000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устранению цифрового неравенства 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23.5.22.71850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13 495 221 088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12 577 931 723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6 877 045 773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4 211 100 878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1 919 335 787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1 857 135 994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средств для нужд гражданской обороны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228 510 040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226 792 128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паспортизацию, постановку на кадастровый учет автомобильных дорог регионального (межмуниципального) значения, проектно-изыскательские работы и реализацию объектов транспортной безопасности, уплату налогов, сборов, других экономических санкций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и финансовое обеспечение деятельности государственных учреждений субъекта Российской Федерации, в том числе вопросов оплаты труда работников государственных учреждений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153 432 040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151 714 128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134 173 859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132 455 947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17 418 181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министерства дорожного хозяйства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1 015 399 946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1 027 172 756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69 199 946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67 172 756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946 200 000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2 763 800 000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1 663 800 000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разработку рабочих проектов на </w:t>
            </w:r>
            <w:r>
              <w:rPr>
                <w:color w:val="000000"/>
                <w:sz w:val="24"/>
                <w:szCs w:val="24"/>
              </w:rPr>
              <w:lastRenderedPageBreak/>
              <w:t>строительство, реконструкцию автомобильных дорог регионального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24.2.01.72460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Приобретение специализированной техники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специализированной техники, необходимой для осуществления дорожно-строительных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24.2.06.73330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455 394 000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5 617 781 315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8 366 830 845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4 205 342 281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8 287 232 640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847 898 751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2 948 707 605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3 357 443 530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1 418 443 530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5 338 525 035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1 412 439 034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79 598 205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55 686 875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49 019 063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1 356 752 159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30 579 142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824 255 217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829 115 732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800 228 762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806 521 569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440 153 270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445 334 005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281 829 727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285 744 027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91 183 287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92 449 722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176 965 036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178 809 082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реализацию мероприятий по борьбе с борщевиком Сосновского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25.1.03.71810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14 043 665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стимулирование увеличения производства картофеля и овощей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25.1.03.R0140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60 263 562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61 100 556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возмещение производителям зерновых </w:t>
            </w:r>
            <w:r>
              <w:rPr>
                <w:color w:val="000000"/>
                <w:sz w:val="24"/>
                <w:szCs w:val="24"/>
              </w:rPr>
              <w:lastRenderedPageBreak/>
              <w:t>культур части затрат на производство и реализацию зерновых культур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25.1.03.R3580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3 695 891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3 747 222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9 677 945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9 812 361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отдельных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59 133 973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59 955 278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пищевой и перерабатывающей промышленности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25.1.04.R5020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16 216 575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16 441 806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33 195 890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33 656 944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20 511 728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18 626 319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12 430 548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10 545 139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39 629 412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3 116 000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28 513 412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32 360 549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35 777 223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проведение гидромелиоративных, </w:t>
            </w:r>
            <w:proofErr w:type="spellStart"/>
            <w:r>
              <w:rPr>
                <w:color w:val="000000"/>
                <w:sz w:val="24"/>
                <w:szCs w:val="24"/>
              </w:rPr>
              <w:t>культуртехнических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агролесомелиоративных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фитомелиоративных мероприятий, а также мероприятий в области известкования кислых почв на пашне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598 083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386 528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25.1.10.R5990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31 762 466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35 390 695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11 986 302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12 152 778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агропромышленного комплекса и потребительского рынка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22 594 163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15 787 011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1 048 155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1 380 697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269 225 767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273 433 367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лесного хозяйства и природопользования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234 741 467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236 935 767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Охрана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65 386 531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27 430 700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гражданам за сообщение достоверной информации о лицах, </w:t>
            </w:r>
            <w:r>
              <w:rPr>
                <w:color w:val="000000"/>
                <w:sz w:val="24"/>
                <w:szCs w:val="24"/>
              </w:rPr>
              <w:lastRenderedPageBreak/>
              <w:t>виновных в возникновении лесных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29.1.01.71310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37 940 831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1 182 300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1 816 700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функции федерального государственного лесного контроля (надзора)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153 955 936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156 150 236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148 446 200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150 640 500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97 792 000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50 654 200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5 334 236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3 276 736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2 057 500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29.6.GА.00000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34 484 300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36 497 600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15 038 800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15 014 800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формирование запаса лесных семян для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29.6.GА.54320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19 439 700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21 477 200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623 746 244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197 562 911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554 111 030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127 927 697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проведению комплексных кадастровых работ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34.1.01.55110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113 816 667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министерства имущественных отношений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69 635 214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47 340 854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22 294 360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37 298 937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38 250 187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37 298 937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35.1.01.00000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5 951 250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специалист в сфере закупок"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32 098 937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32 098 937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29 236 987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Государственная программа "Создание условий для эффективного управления региональными и муниципальными финансами 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36.0.00.00000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4 937 323 713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2 918 153 713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министерства финансов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143 837 152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125 567 152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68 815 850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50 545 850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функций органов исполнительной власти Ярославской области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75 021 302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75 021 302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69 095 058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5 911 244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2 522 867 000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521 927 000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1 938 642 000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516 186 000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поселений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84 225 000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2 267 505 761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финансовой грамотности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3 153 800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Доведение до потребителя образовательных программ 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оценке эффективности инструментов повышения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36.5.02.71500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2 953 800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повышению финансовой грамотности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397 800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>
              <w:rPr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грантов на реализацию проектов по финансовой грамотности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13 209 018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3 859 018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"Противодействие коррупции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коррупции в органах исполнительной власти и органах местного самоуправления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квалификации государственных гражданских и муниципальных служащих Ярославской области в сфере противодействия коррупции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38.2.01.72240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антикоррупционного мониторинга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38.2.02.00000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независимого мониторинга коррупционных проявлений на территории Ярославской области (ежегодные исследования коррупционных проявлений на территории Ярославской области)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38.2.02.72240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Осуществление антикоррупционной пропаганды и антикоррупционного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просвещения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38.2.03.00000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просветительских мероприятий (круглых столов, семинаров и других мероприятий) в целях антикоррупционного просвещения и противодействия коррупции с привлечением представителей институтов гражданского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38.2.03.72240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"Организация оказания бесплатной юридической помощи"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оказания бесплатной юридической помощи адвокатами Адвокатской палаты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38.3.01.00000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субсидии Адвокатской палате Ярославской области на оплату труда адвокатов, оказывающих гражданам бесплатную юридическую помощь, и компенсацию расходов адвокатов, оказывающих гражданам бесплатную юридическую помощь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38.3.01.74360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867 391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2 651 627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2 131 627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информационных технологий и обеспечение информационной открытости государственной гражданской и муниципальной службы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кадрового учета и управления персоналом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38.5.03.72170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Автоматизация HR-процессов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38.5.03.72260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эффективности деятельности органов местного самоуправления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39.3.02.00000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поощрение достижения наилучших значений показателей по отдельным направлениям развития муниципальных образований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39.3.02.75870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119 374 694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государственной ветеринарной службы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117 556 694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38 365 944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64 561 477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государственной ветеринарной службе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13 700 163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животных"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"Научно-техническое развитие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47.0.00.00000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научной и научно-технической деятельности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Финансовая поддержка научной, научно-технической и научно-исследовательской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162 885 000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на получение именных стипендий студентам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федеральному государственному бюджетному образовательному учреждению высшего образования "Рыбинский государственный авиационный технический университет им. П.А. Соловьева" на финансовое обеспечение создания инновационной образовательной среды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47.1.01.72860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"Недели науки и технологий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47.1.01.75980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780 342 549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116 878 502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780 342 549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116 878 502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улучшение жилищных условий граждан, </w:t>
            </w:r>
            <w:r>
              <w:rPr>
                <w:color w:val="000000"/>
                <w:sz w:val="24"/>
                <w:szCs w:val="24"/>
              </w:rPr>
              <w:lastRenderedPageBreak/>
              <w:t>проживающих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48.1.01.R5760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3 396 875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3 972 813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9 246 980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11 261 875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135 973 229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563 750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588 855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476 422 314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101 054 959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комплексного развития сельских территорий в части строительства социальных объектов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48.1.06.70110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118 010 000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352 755 243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93 571 000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(капитальный ремонт части помещения школы для размещения дошкольной группы)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7 483 959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48.1.06.Д5761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5 657 071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154 739 401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4 041 541 719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3 736 267 472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первичному воинскому учету органами местного самоуправления поселений и городских округов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18 413 300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19 048 500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23 300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24 196 200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24 927 900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17 956 900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6 239 300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6 971 000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58 115 848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60 213 706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5 791 500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1 579 500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1 636 356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50 744 848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52 577 350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7 765 800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8 045 800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6 834 507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931 293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1 211 293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14 223 600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14 755 200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6 885 561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7 218 039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7 749 639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1 495 100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1 553 600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11 099 400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11 498 100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9 772 834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1 325 726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1 724 426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конкурса "Лучшее освещение деятельности Ярославской областной Думы в средствах массовой информации"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50.0.00.77430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контролю за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4 397 928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1 989 484 799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1 989 559 909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1 956 576 755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32 263 837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32 338 947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644 207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3 390 054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102 724 266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6 548 026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175 824 207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142 951 055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7 106 136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Аудиторы контрольно-счетной палаты субъекта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4 057 048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47 322 896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44 542 563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2 777 633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868 913 086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568 913 086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258 372 098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209 774 215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385 331 554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85 331 554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государственных полномочий по организации деятельности территориальных комиссий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65 614 986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4 564 800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2 080 250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47 245 894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47 165 779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37 942 894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37 862 779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 w:rsidP="00C0745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</w:t>
            </w:r>
            <w:r w:rsidR="00822204">
              <w:rPr>
                <w:color w:val="000000"/>
                <w:sz w:val="24"/>
                <w:szCs w:val="24"/>
              </w:rPr>
              <w:t>ославской области от 6 мая 2010 </w:t>
            </w:r>
            <w:r>
              <w:rPr>
                <w:color w:val="000000"/>
                <w:sz w:val="24"/>
                <w:szCs w:val="24"/>
              </w:rPr>
              <w:t>г</w:t>
            </w:r>
            <w:r w:rsidR="00C0745F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№ 11-з "О наградах"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проведение государственной экологической экспертизы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субъекта Российской Федерации и поддержку средств массовой информации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35 387 281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30 387 281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831 600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113 034 698 734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102 089 193 079</w:t>
            </w:r>
          </w:p>
        </w:tc>
      </w:tr>
      <w:tr w:rsidR="00104E5A" w:rsidTr="00D9279D">
        <w:trPr>
          <w:gridAfter w:val="1"/>
          <w:wAfter w:w="425" w:type="dxa"/>
        </w:trPr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4E5A" w:rsidRDefault="00900D3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104E5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2 643 545 434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4E5A" w:rsidRDefault="00900D3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12 901 277 870</w:t>
            </w:r>
          </w:p>
        </w:tc>
      </w:tr>
      <w:tr w:rsidR="00D9279D" w:rsidTr="00D9279D">
        <w:tc>
          <w:tcPr>
            <w:tcW w:w="8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115 678 244 168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114 990 470 949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279D" w:rsidRDefault="00D9279D" w:rsidP="00D9279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C07E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CF0A6A" w:rsidRDefault="00CF0A6A" w:rsidP="00822204"/>
    <w:sectPr w:rsidR="00CF0A6A" w:rsidSect="00822204">
      <w:headerReference w:type="default" r:id="rId7"/>
      <w:footerReference w:type="default" r:id="rId8"/>
      <w:pgSz w:w="16837" w:h="11905" w:orient="landscape"/>
      <w:pgMar w:top="1701" w:right="1134" w:bottom="794" w:left="1134" w:header="1134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F3" w:rsidRDefault="006E0FF3" w:rsidP="00104E5A">
      <w:r>
        <w:separator/>
      </w:r>
    </w:p>
  </w:endnote>
  <w:endnote w:type="continuationSeparator" w:id="0">
    <w:p w:rsidR="006E0FF3" w:rsidRDefault="006E0FF3" w:rsidP="0010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4E5A">
      <w:tc>
        <w:tcPr>
          <w:tcW w:w="14786" w:type="dxa"/>
        </w:tcPr>
        <w:p w:rsidR="00104E5A" w:rsidRDefault="00900D3B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04E5A" w:rsidRDefault="00104E5A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F3" w:rsidRDefault="006E0FF3" w:rsidP="00104E5A">
      <w:r>
        <w:separator/>
      </w:r>
    </w:p>
  </w:footnote>
  <w:footnote w:type="continuationSeparator" w:id="0">
    <w:p w:rsidR="006E0FF3" w:rsidRDefault="006E0FF3" w:rsidP="00104E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104E5A">
      <w:tc>
        <w:tcPr>
          <w:tcW w:w="14786" w:type="dxa"/>
        </w:tcPr>
        <w:p w:rsidR="00104E5A" w:rsidRDefault="00104E5A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900D3B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4658CB">
            <w:rPr>
              <w:noProof/>
              <w:color w:val="000000"/>
              <w:sz w:val="28"/>
              <w:szCs w:val="28"/>
            </w:rPr>
            <w:t>134</w:t>
          </w:r>
          <w:r>
            <w:fldChar w:fldCharType="end"/>
          </w:r>
        </w:p>
        <w:p w:rsidR="00104E5A" w:rsidRDefault="00104E5A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E5A"/>
    <w:rsid w:val="00104E5A"/>
    <w:rsid w:val="001468B2"/>
    <w:rsid w:val="001630E1"/>
    <w:rsid w:val="001B6C10"/>
    <w:rsid w:val="004658CB"/>
    <w:rsid w:val="006E0FF3"/>
    <w:rsid w:val="00822204"/>
    <w:rsid w:val="00900D3B"/>
    <w:rsid w:val="00C0745F"/>
    <w:rsid w:val="00CB4390"/>
    <w:rsid w:val="00CF0A6A"/>
    <w:rsid w:val="00D22F69"/>
    <w:rsid w:val="00D9279D"/>
    <w:rsid w:val="00F6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4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2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204"/>
  </w:style>
  <w:style w:type="paragraph" w:styleId="a6">
    <w:name w:val="footer"/>
    <w:basedOn w:val="a"/>
    <w:link w:val="a7"/>
    <w:uiPriority w:val="99"/>
    <w:unhideWhenUsed/>
    <w:rsid w:val="00822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104E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222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2204"/>
  </w:style>
  <w:style w:type="paragraph" w:styleId="a6">
    <w:name w:val="footer"/>
    <w:basedOn w:val="a"/>
    <w:link w:val="a7"/>
    <w:uiPriority w:val="99"/>
    <w:unhideWhenUsed/>
    <w:rsid w:val="008222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2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134</Pages>
  <Words>28723</Words>
  <Characters>163724</Characters>
  <Application>Microsoft Office Word</Application>
  <DocSecurity>0</DocSecurity>
  <Lines>1364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4</cp:revision>
  <dcterms:created xsi:type="dcterms:W3CDTF">2023-11-21T06:59:00Z</dcterms:created>
  <dcterms:modified xsi:type="dcterms:W3CDTF">2023-11-23T13:33:00Z</dcterms:modified>
</cp:coreProperties>
</file>