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8B4" w:rsidRPr="00845D79" w:rsidRDefault="005648B4" w:rsidP="005648B4">
      <w:pPr>
        <w:ind w:left="6096"/>
        <w:rPr>
          <w:sz w:val="28"/>
          <w:szCs w:val="28"/>
        </w:rPr>
      </w:pPr>
      <w:r w:rsidRPr="00845D79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4</w:t>
      </w:r>
    </w:p>
    <w:p w:rsidR="005648B4" w:rsidRPr="00845D79" w:rsidRDefault="005648B4" w:rsidP="005648B4">
      <w:pPr>
        <w:ind w:left="6096"/>
        <w:rPr>
          <w:sz w:val="28"/>
          <w:szCs w:val="28"/>
        </w:rPr>
      </w:pPr>
      <w:r w:rsidRPr="00845D79">
        <w:rPr>
          <w:color w:val="000000"/>
          <w:sz w:val="28"/>
          <w:szCs w:val="28"/>
        </w:rPr>
        <w:t>к Закону Ярославской области</w:t>
      </w:r>
    </w:p>
    <w:p w:rsidR="005648B4" w:rsidRPr="00845D79" w:rsidRDefault="003E79EF" w:rsidP="005648B4">
      <w:pPr>
        <w:ind w:left="6096"/>
        <w:rPr>
          <w:color w:val="000000"/>
          <w:sz w:val="28"/>
          <w:szCs w:val="28"/>
        </w:rPr>
      </w:pPr>
      <w:r w:rsidRPr="003E79EF">
        <w:rPr>
          <w:color w:val="000000"/>
          <w:sz w:val="28"/>
          <w:szCs w:val="28"/>
        </w:rPr>
        <w:t>от 17.04.2025 № 11-з</w:t>
      </w:r>
      <w:bookmarkStart w:id="0" w:name="_GoBack"/>
      <w:bookmarkEnd w:id="0"/>
    </w:p>
    <w:p w:rsidR="005648B4" w:rsidRPr="00845D79" w:rsidRDefault="005648B4" w:rsidP="005648B4">
      <w:pPr>
        <w:ind w:left="6096"/>
        <w:rPr>
          <w:color w:val="000000"/>
          <w:sz w:val="28"/>
          <w:szCs w:val="28"/>
        </w:rPr>
      </w:pPr>
    </w:p>
    <w:p w:rsidR="005648B4" w:rsidRPr="00845D79" w:rsidRDefault="005648B4" w:rsidP="005648B4">
      <w:pPr>
        <w:ind w:left="6096"/>
        <w:rPr>
          <w:sz w:val="28"/>
          <w:szCs w:val="28"/>
        </w:rPr>
      </w:pPr>
      <w:r w:rsidRPr="00845D79">
        <w:rPr>
          <w:sz w:val="28"/>
          <w:szCs w:val="28"/>
        </w:rPr>
        <w:t xml:space="preserve">"Приложение </w:t>
      </w:r>
      <w:r>
        <w:rPr>
          <w:sz w:val="28"/>
          <w:szCs w:val="28"/>
        </w:rPr>
        <w:t>6</w:t>
      </w:r>
    </w:p>
    <w:p w:rsidR="005648B4" w:rsidRPr="005648B4" w:rsidRDefault="005648B4" w:rsidP="005648B4">
      <w:pPr>
        <w:ind w:left="6096"/>
        <w:rPr>
          <w:sz w:val="28"/>
          <w:szCs w:val="28"/>
        </w:rPr>
      </w:pPr>
      <w:r w:rsidRPr="00845D79">
        <w:rPr>
          <w:sz w:val="28"/>
          <w:szCs w:val="28"/>
        </w:rPr>
        <w:t xml:space="preserve">к </w:t>
      </w:r>
      <w:r w:rsidRPr="005648B4">
        <w:rPr>
          <w:sz w:val="28"/>
          <w:szCs w:val="28"/>
        </w:rPr>
        <w:t>Закону Ярославской области</w:t>
      </w:r>
    </w:p>
    <w:p w:rsidR="005648B4" w:rsidRPr="005648B4" w:rsidRDefault="005648B4" w:rsidP="005648B4">
      <w:pPr>
        <w:ind w:left="6096"/>
        <w:rPr>
          <w:sz w:val="28"/>
          <w:szCs w:val="28"/>
        </w:rPr>
      </w:pPr>
      <w:r w:rsidRPr="005648B4">
        <w:rPr>
          <w:sz w:val="28"/>
          <w:szCs w:val="28"/>
        </w:rPr>
        <w:t>от 09.12.2024 № 88-з</w:t>
      </w:r>
    </w:p>
    <w:p w:rsidR="005648B4" w:rsidRPr="005648B4" w:rsidRDefault="005648B4">
      <w:pPr>
        <w:rPr>
          <w:sz w:val="28"/>
          <w:szCs w:val="28"/>
        </w:rPr>
      </w:pPr>
    </w:p>
    <w:p w:rsidR="005648B4" w:rsidRPr="005648B4" w:rsidRDefault="005648B4">
      <w:pPr>
        <w:rPr>
          <w:sz w:val="28"/>
          <w:szCs w:val="28"/>
        </w:rPr>
      </w:pPr>
    </w:p>
    <w:p w:rsidR="00EA0C74" w:rsidRPr="005648B4" w:rsidRDefault="00EA0C74" w:rsidP="00EA0C74">
      <w:pPr>
        <w:rPr>
          <w:vanish/>
          <w:sz w:val="28"/>
          <w:szCs w:val="28"/>
        </w:rPr>
      </w:pPr>
      <w:bookmarkStart w:id="1" w:name="__bookmark_1"/>
      <w:bookmarkEnd w:id="1"/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EA0C74" w:rsidRPr="005648B4" w:rsidTr="00480E8B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C74" w:rsidRPr="005648B4" w:rsidRDefault="00EA0C74" w:rsidP="00480E8B">
            <w:pPr>
              <w:ind w:firstLine="420"/>
              <w:jc w:val="center"/>
              <w:rPr>
                <w:sz w:val="28"/>
                <w:szCs w:val="28"/>
              </w:rPr>
            </w:pPr>
            <w:r w:rsidRPr="005648B4"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</w:t>
            </w:r>
          </w:p>
          <w:p w:rsidR="00EA0C74" w:rsidRPr="005648B4" w:rsidRDefault="00EA0C74" w:rsidP="00480E8B">
            <w:pPr>
              <w:ind w:firstLine="420"/>
              <w:jc w:val="center"/>
              <w:rPr>
                <w:sz w:val="28"/>
                <w:szCs w:val="28"/>
              </w:rPr>
            </w:pPr>
            <w:r w:rsidRPr="005648B4">
              <w:rPr>
                <w:b/>
                <w:bCs/>
                <w:color w:val="000000"/>
                <w:sz w:val="28"/>
                <w:szCs w:val="28"/>
              </w:rPr>
              <w:t>программам и непрограммным направлениям деятельности)</w:t>
            </w:r>
          </w:p>
          <w:p w:rsidR="00EA0C74" w:rsidRPr="005648B4" w:rsidRDefault="00EA0C74" w:rsidP="00480E8B">
            <w:pPr>
              <w:ind w:firstLine="420"/>
              <w:jc w:val="center"/>
              <w:rPr>
                <w:sz w:val="28"/>
                <w:szCs w:val="28"/>
              </w:rPr>
            </w:pPr>
            <w:r w:rsidRPr="005648B4">
              <w:rPr>
                <w:b/>
                <w:bCs/>
                <w:color w:val="000000"/>
                <w:sz w:val="28"/>
                <w:szCs w:val="28"/>
              </w:rPr>
              <w:t>и группам видов расходов классификации расходов бюджетов</w:t>
            </w:r>
          </w:p>
          <w:p w:rsidR="00EA0C74" w:rsidRPr="005648B4" w:rsidRDefault="00EA0C74" w:rsidP="00480E8B">
            <w:pPr>
              <w:ind w:firstLine="420"/>
              <w:jc w:val="center"/>
              <w:rPr>
                <w:sz w:val="28"/>
                <w:szCs w:val="28"/>
              </w:rPr>
            </w:pPr>
            <w:r w:rsidRPr="005648B4">
              <w:rPr>
                <w:b/>
                <w:bCs/>
                <w:color w:val="000000"/>
                <w:sz w:val="28"/>
                <w:szCs w:val="28"/>
              </w:rPr>
              <w:t>Российской Федерации на 2025 год</w:t>
            </w:r>
          </w:p>
          <w:p w:rsidR="00EA0C74" w:rsidRPr="005648B4" w:rsidRDefault="00EA0C74" w:rsidP="00480E8B">
            <w:pPr>
              <w:ind w:firstLine="420"/>
              <w:jc w:val="center"/>
              <w:rPr>
                <w:sz w:val="28"/>
                <w:szCs w:val="28"/>
              </w:rPr>
            </w:pPr>
          </w:p>
        </w:tc>
      </w:tr>
    </w:tbl>
    <w:p w:rsidR="0015249A" w:rsidRDefault="0015249A">
      <w:pPr>
        <w:rPr>
          <w:vanish/>
        </w:rPr>
      </w:pPr>
    </w:p>
    <w:tbl>
      <w:tblPr>
        <w:tblOverlap w:val="never"/>
        <w:tblW w:w="12110" w:type="dxa"/>
        <w:tblLayout w:type="fixed"/>
        <w:tblLook w:val="01E0" w:firstRow="1" w:lastRow="1" w:firstColumn="1" w:lastColumn="1" w:noHBand="0" w:noVBand="0"/>
      </w:tblPr>
      <w:tblGrid>
        <w:gridCol w:w="5325"/>
        <w:gridCol w:w="1843"/>
        <w:gridCol w:w="1134"/>
        <w:gridCol w:w="1904"/>
        <w:gridCol w:w="1904"/>
      </w:tblGrid>
      <w:tr w:rsidR="0015249A" w:rsidTr="00EA0C74">
        <w:trPr>
          <w:gridAfter w:val="1"/>
          <w:wAfter w:w="1904" w:type="dxa"/>
          <w:tblHeader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3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88"/>
            </w:tblGrid>
            <w:tr w:rsidR="0015249A">
              <w:trPr>
                <w:jc w:val="center"/>
              </w:trPr>
              <w:tc>
                <w:tcPr>
                  <w:tcW w:w="43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249A" w:rsidRDefault="00DD3E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15249A" w:rsidRDefault="0015249A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15249A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0C74" w:rsidRDefault="00DD3E52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15249A" w:rsidRDefault="00DD3E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статьи</w:t>
                  </w:r>
                </w:p>
              </w:tc>
            </w:tr>
          </w:tbl>
          <w:p w:rsidR="0015249A" w:rsidRDefault="0015249A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5249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0C74" w:rsidRDefault="00DD3E52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EA0C74" w:rsidRDefault="00EA0C74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</w:t>
                  </w:r>
                  <w:r w:rsidR="00DD3E52">
                    <w:rPr>
                      <w:color w:val="000000"/>
                      <w:sz w:val="24"/>
                      <w:szCs w:val="24"/>
                    </w:rPr>
                    <w:t>асхо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15249A" w:rsidRDefault="00DD3E52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15249A" w:rsidRDefault="0015249A">
            <w:pPr>
              <w:spacing w:line="1" w:lineRule="auto"/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15249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249A" w:rsidRDefault="00DD3E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15249A" w:rsidRDefault="00DD3E5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15249A" w:rsidRDefault="0015249A">
            <w:pPr>
              <w:spacing w:line="1" w:lineRule="auto"/>
            </w:pP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20 907 418 934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17 210 080 456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генетических экспертных исследований костного материала неопознанных тел погибших в ходе специальной военной операции, а также образцов крови (</w:t>
            </w:r>
            <w:proofErr w:type="spellStart"/>
            <w:r>
              <w:rPr>
                <w:color w:val="000000"/>
                <w:sz w:val="24"/>
                <w:szCs w:val="24"/>
              </w:rPr>
              <w:t>буккального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эпителия) родственников погибших в ходе специальной военной операции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специализированной медицинской помощи военнослужащим Вооруженных Сил Российской Федерации в период проведения специальной военной операции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152 816 400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152 816 400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315 783 800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315 783 800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52 406 267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19 068 013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5 953 505 101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802 189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5 952 702 912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2 473 150 342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108 590 717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2 364 559 625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7 222 307 100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7 222 307 100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01.1.01.R2010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43 068 356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43 068 356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01.1.01.R2020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15 723 015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15 723 015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01.1.01.R2160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6 510 137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6 510 137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01.1.01.R4020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878 384 700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878 384 700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01.1.01.R4680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454 658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454 658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172 767 000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01.1.02.R1380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17 705 100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15 000 100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15 000 100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1 744 373 863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1 296 869 379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1 296 869 379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приобретению и </w:t>
            </w:r>
            <w:r>
              <w:rPr>
                <w:color w:val="000000"/>
                <w:sz w:val="24"/>
                <w:szCs w:val="24"/>
              </w:rPr>
              <w:lastRenderedPageBreak/>
              <w:t>монтажу модульных поликлиник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01.2.01.76100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447 504 484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447 504 484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22 201 882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01.3.02.R3850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21 088 082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21 088 082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1 390 161 880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01.3.Д1.53650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1 362 429 300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51 926 622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1 310 502 678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01.3.Д1.А3650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27 732 580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10 668 257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17 064 323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"Борьба с сердечно-сосудистыми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138 645 730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01.3.Д2.55860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138 645 730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138 645 730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124 798 231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семнадцати лет системами непрерывного мониторинга глюкозы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01.3.Д4.51070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64 561 459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64 561 459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01.3.Д4.51520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50 058 334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50 058 334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региональных, межрайонных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01.3.Д4.51580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10 178 438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10 178 438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54 057 917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01.3.Д5.52140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54 057 917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54 057 917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27 260 000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01.3.Д6.55540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27 260 000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27 260 000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5 366 875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5 366 875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5 366 875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31 214 581 026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5 241 985 614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5 062 338 127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294 754 796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53 610 553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4 711 557 943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2 399 835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115 740 640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115 740 640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464 433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464 433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11 605 281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11 605 281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грантов в форме субсидий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организациям, осуществляющим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02.1.01.75610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13 785 470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13 785 470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22 080 869 450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216 865 317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216 865 317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323 828 484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323 828 484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706 174 394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706 174 394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678 502 726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279 782 900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279 782 900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292 930 712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282 880 712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4 924 921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20 875 000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257 080 791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участия 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 в чемпионатном движении по профессиональному мастерству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02.1.04.75470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образовательных организаций"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537 072 805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02.2.09.78190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537 072 805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537 072 805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1 243 350 789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02.3.Ю4.50490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312 910 274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312 910 274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02.3.Ю4.55590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33 755 105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33 755 105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02.3.Ю4.57502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663 407 374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663 407 374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02.3.Ю4.57503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178 549 132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178 549 132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модернизации школьных систем образования (объекты, планируемые к реализации в рамках одного финансового года по результатам </w:t>
            </w:r>
            <w:r>
              <w:rPr>
                <w:color w:val="000000"/>
                <w:sz w:val="24"/>
                <w:szCs w:val="24"/>
              </w:rPr>
              <w:lastRenderedPageBreak/>
              <w:t>дополнительного отбора)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02.3.Ю4.57505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54 728 904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54 728 904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989 657 471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02.3.Ю6.50501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02.3.Ю6.50504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02.3.Ю6.51791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02.3.Ю6.51794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02.3.Ю6.52560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02.3.Ю6.53031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727 687 800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727 687 800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02.3.Ю6.53034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32 639 760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02.3.Ю6.53630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Профессионалитет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122 683 542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02.3.Ю9.50520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122 683 542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122 683 542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"Поддержка семьи"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02.3.Я1.00000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27 527 917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02.3.Я1.53151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27 527 917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27 527 917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15 134 723 131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4 857 275 204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165 789 800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2 426 313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163 363 487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41 079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840 331 800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12 417 140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827 914 660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428 159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422 664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03.1.01.72410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2 025 545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2 025 545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71 543 700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70 344 000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189 447 000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119 650 000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106 009 241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33 745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105 975 496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97 057 470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1 528 520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95 528 950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Ежегодная выплата лицам, награжденным знаком "Жителю блокадного Ленинграда", лицам, </w:t>
            </w:r>
            <w:r>
              <w:rPr>
                <w:color w:val="000000"/>
                <w:sz w:val="24"/>
                <w:szCs w:val="24"/>
              </w:rPr>
              <w:lastRenderedPageBreak/>
              <w:t>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03.1.01.73550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7 137 600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104 600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12 233 000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12 019 000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531 403 000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7 717 000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ветеранам труда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03.1.01.73610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343 601 229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5 161 229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12 411 000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1 229 200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1 213 000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249 360 116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245 674 991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1 627 234 999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27 778 578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1 599 456 421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923 560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923 560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6 501 934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101 934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36 009 065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672 705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35 336 360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ко Дню Победы в Великой Отечественной войне 1941 – 1945 годов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40 701 000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40 170 000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03.1.01.R0840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132 929 319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132 929 319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61 570 700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61 570 700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5 416 655 859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комплекса мер за счет средств гранта от Фонда поддержки детей, находящихся в трудной жизненной ситуации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2 386 740 009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632 036 413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123 564 557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1 626 208 380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2 779 853 325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2 779 853 325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68 859 800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67 859 800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25 585 315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25 239 315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20 945 250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310 991 833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25 796 213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365 895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1 007 109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24 423 209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99 711 380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70 811 380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укрепление материально-технической базы загородных организаций отдыха детей и их оздоровления, находящихся в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03.1.05.71020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22 119 050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22 119 050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233 250 465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03.3.01.R4940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121 513 055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121 513 055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03.3.01.А4940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111 737 410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111 737 410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"Поддержка семьи"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3 322 313 000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03.3.Я1.31460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3 322 313 000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3 322 313 000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688 708 434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03.3.Я2.53130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03.3.Я2.53131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03.3.Я2.53132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62 980 208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62 980 208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бесплатного прохождения подготовительного этапа программы экстракорпорального оплодотворения, включающего необходимые генетические и гормональные исследования, дополнительные обследования, не предусмотренные системой обязательного медицинского страхования)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03.3.Я2.53133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03.3.Я2.54040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419 653 424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419 653 424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03.3.Я2.75520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6 294 802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6 294 802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119 943 021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03.3.Я4.51630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119 943 021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119 943 021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36 008 700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"Формирование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безбарьерной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среды для инвалидов в многоквартирных домах"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7 785 000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04.1.02.70140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обеспеченности инвалидов и детей-инвалидов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04.3.01.00000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18 223 700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мероприятий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04.3.01.R5140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18 223 700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8 504 770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9 718 930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1 693 148 654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98 965 450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17 318 000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17 318 000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234 150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234 150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</w:t>
            </w:r>
            <w:r>
              <w:rPr>
                <w:color w:val="000000"/>
                <w:sz w:val="24"/>
                <w:szCs w:val="24"/>
              </w:rPr>
              <w:lastRenderedPageBreak/>
              <w:t>приобретение жилого помещения (жилого дома)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05.1.01.76000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9 069 082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9 069 082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9 069 082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562 855 157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560 291 227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64 917 956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10 656 188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483 300 000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1 417 083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технологическому присоединению объектов социальной сферы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05.1.03.78450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2 308 402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2 308 402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145 380 718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145 380 718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145 380 718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569 571 300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136 523 475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136 523 475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05.3.01.R0820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05.3.01.R4970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307 306 947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05.3.И2.67483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164 419 834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5 915 091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158 504 743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05.3.И2.67484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142 887 113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225 127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142 661 986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3 711 305 265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надлежащего внешнего вида зданий, строений, сооружений в населенных пунктах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надлежащего внешнего вида зданий, строений, сооружений в населенных пунктах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06.1.03.78460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760 881 304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760 881 304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760 881 304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1 143 626 235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593 626 235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593 626 235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улучшению облика зданий, конструкций и сооружений в населенных пунктах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сельских территорий"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50 000 010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06.2.03.75910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740 263 000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555 706 000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443 206 000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818 045 716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06.3.И4.54240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234 377 274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234 377 274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06.3.И4.55550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06.3.И4.Д5550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75 208 337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75 208 337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625 517 280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618 544 363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365 672 400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340 984 099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198 550 448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144 223 377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29 293 362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5 400 132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18 726 180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организацию временного </w:t>
            </w:r>
            <w:r>
              <w:rPr>
                <w:color w:val="000000"/>
                <w:sz w:val="24"/>
                <w:szCs w:val="24"/>
              </w:rPr>
              <w:lastRenderedPageBreak/>
              <w:t>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07.1.01.76950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24 925 653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24 925 653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07.1.02.R0860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6 672 917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07.3.Л2.52920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6 672 917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6 672 917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551 416 329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ежеквартального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123 468 123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123 368 123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123 008 123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411 310 416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и работников федеральной противопожарной службы Государственной противопожарной службы, работников Центра государственной инспекции по маломерным судам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08.1.08.70010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75 975 000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1 535 000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системы мониторинга и оценки реализуемых мер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08.1.09.78390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892 020 739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1 687 700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884 193 039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884 153 919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20 612 314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819 402 338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3 880 579 786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258 086 038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256 090 541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256 090 541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</w:t>
            </w:r>
            <w:r>
              <w:rPr>
                <w:color w:val="000000"/>
                <w:sz w:val="24"/>
                <w:szCs w:val="24"/>
              </w:rPr>
              <w:lastRenderedPageBreak/>
              <w:t>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11.1.01.71680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586 459 853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586 459 853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586 459 853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195 093 373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195 093 373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195 093 373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1 147 811 382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1 147 741 382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1 147 741 382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145 617 583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145 452 083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145 452 083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982 136 259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независимой оценке качества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79 222 473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11.1.07.R4660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11 928 220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11 928 220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11.1.07.R4670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13 941 096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13 941 096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11.1.07.R5171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4 209 673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4 209 673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11.1.07.R5174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38 029 369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38 029 369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11.1.07.R5193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Комплектование книжных фондов государственных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1 986 259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1 986 259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работникам отрасли культуры, прибывшим (переехавшим) в населенные пункты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11.1.07.R5530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288 191 781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объектов культурного и исторического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11.3.01.78170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11.3.01.R0570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282 191 781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282 191 781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171 461 044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11.3.Я5.53481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2 571 875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2 571 875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модернизацию региональных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11.3.Я5.53484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16 346 146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16 346 146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11.3.Я5.54540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11.3.Я5.55133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14 583 334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14 583 334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11.3.Я5.55191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20 533 230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20 533 230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11.3.Я5.55198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5 698 438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5 698 438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11.3.Я5.55800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11.3.Я5.55904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14 428 021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14 428 021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11.3.Я5.74540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396 644 658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142 558 775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отдельных полномочий в области водных </w:t>
            </w:r>
            <w:r>
              <w:rPr>
                <w:color w:val="000000"/>
                <w:sz w:val="24"/>
                <w:szCs w:val="24"/>
              </w:rPr>
              <w:lastRenderedPageBreak/>
              <w:t>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12.1.01.51280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5 159 400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5 159 400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27 415 008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27 415 008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15 423 329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15 423 329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инженерных изысканий и разработку концепции по ликвидации объекта накопленного вреда окружающей среде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12.1.01.78110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75 667 519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75 667 519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253 728 083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46 740 000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46 740 000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12.3.01.R0652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206 988 083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206 988 083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2 369 891 347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54 838 372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54 838 372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54 674 589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844 889 176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418 810 342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418 810 342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358 082 500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поощрение победителей ежегодного смотра-конкурса на лучшую постановку тренировочной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13.1.02.78330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50 900 490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13.3.01.R7531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(реконструкцию) объектов спортивной инфраструктуры массового спорта (возмещение затрат концессионера по созданию объекта и использованию капитального гранта)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13.3.01.R7550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38 900 490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38 900 490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1 419 263 309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спортивных объектов за счет </w:t>
            </w:r>
            <w:r>
              <w:rPr>
                <w:color w:val="000000"/>
                <w:sz w:val="24"/>
                <w:szCs w:val="24"/>
              </w:rPr>
              <w:lastRenderedPageBreak/>
              <w:t>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13.3.02.77580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13.3.02.R0811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6 846 439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6 846 439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13.3.02.R1110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13.3.02.R2280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11 160 302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11 160 302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13.3.02.R2292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17 017 261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17 017 261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4 293 368 266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2 051 025 116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29 194 294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19 749 980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9 415 531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возмещение затрат на приобретение мазута, используемого для производства тепловой энергии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142 638 444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142 638 444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21 306 805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21 306 805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оказание финансовой помощи акционерному обществу "Даниловское жилищно-коммунальное хозяйство" в целях предупреждения банкротства и восстановления платежеспособности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14.1.01.9Т001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1 725 244 823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1 684 449 163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инспекции административно-технического и государственного жилищного надзора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236 941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236 941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236 941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89 790 645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89 790 645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89 790 645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159 991 615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6 002 965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6 002 965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53 988 650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53 988 650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капитальный ремонт объектов водоотведения (очистных сооружений)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482 866 940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14.2.02.7132С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142 688 200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142 688 200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поставке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14.2.02.7604С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146 053 120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146 053 120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14.2.02.7841С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134 125 620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134 125 620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286 292 059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286 292 059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286 292 059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682 143 270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14.3.01.R1130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682 143 270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682 143 270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541 021 680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капитальный ремонт объектов теплоснабжения, водоснабжения и водоотведения)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14.3.И3.51541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239 010 500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239 010 500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модернизации </w:t>
            </w:r>
            <w:r>
              <w:rPr>
                <w:color w:val="000000"/>
                <w:sz w:val="24"/>
                <w:szCs w:val="24"/>
              </w:rPr>
              <w:lastRenderedPageBreak/>
              <w:t>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14.3.И3.51542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223 118 020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223 118 020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14.3.И3.51543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78 893 160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78 893 160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558 559 280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16 018 279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и сопровождение информационных 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15.1.01.78090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6 018 279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6 018 279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Увеличение уставного капитала акционерным обществам со 100-процентным государственным участием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15.2.01.7132С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15.3.Э1.76520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123 759 088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92 751 900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16.3.01.R5910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92 751 900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92 751 900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"Производительность труда"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14 507 188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16.3.Э2.52890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14 507 188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14 507 188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16 562 174 010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13 447 523 655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607 099 055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345 977 132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30 141 651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229 275 905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1 704 367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250 702 013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250 702 013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561 852 598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561 852 598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компенсацию организациям </w:t>
            </w:r>
            <w:r>
              <w:rPr>
                <w:color w:val="000000"/>
                <w:sz w:val="24"/>
                <w:szCs w:val="24"/>
              </w:rPr>
              <w:lastRenderedPageBreak/>
              <w:t>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21 687 672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21 687 672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78 561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78 561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7 116 947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7 116 947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390 700 000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390 700 000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717 596 268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717 596 268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10 794 460 161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10 794 460 161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88 230 380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88 230 380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регионального комплексного плана транспортного обслуживания населения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17.1.01.78220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80 450 000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80 450 000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80 450 000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транспортной системы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731 001 437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17.3.03.7827С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731 001 437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731 001 437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2 273 398 918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17.3.И6.54012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17.3.И6.71960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896 331 572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319 380 112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174 580 112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174 580 112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регионального развития Ярославской области на инвестиционную деятельность в сфере туризма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18.1.01.7825С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развития туризма "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18.1.01.78340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"Развитие туризма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36 250 000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информации о туристических объектах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18.2.01.78290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540 701 460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18.3.П1.53380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320 979 167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320 979 167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18.3.П1.55220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18.3.П1.55581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168 472 293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147 638 959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(поддержка и продвижение событийных мероприятий)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18.3.П1.55582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335 359 045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184 371 982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124 396 289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124 396 289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Общероссийского общественно-государственного движения детей и молодежи "Движение первых" Ярославской области на реализацию общественно значимых мероприятий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смотра-конкурса на лучший проект в сфере патриотического воспитания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по поддержке поискового движения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2 106 666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21.3.01.R2990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2 106 666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2 106 666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113 630 980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21.3.Ю1.51161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программы комплексного развития молодежной политики "Регион для молодых"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21.3.Ю1.51162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68 559 480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65 199 480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21.3.Ю1.76860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21.3.Ю1.76870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9 284 167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</w:t>
            </w:r>
            <w:r>
              <w:rPr>
                <w:color w:val="000000"/>
                <w:sz w:val="24"/>
                <w:szCs w:val="24"/>
              </w:rPr>
              <w:lastRenderedPageBreak/>
              <w:t>Всероссийского конкурса "Регион добрых дел"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21.3.Ю2.54121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1 397 235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1 397 235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21.3.Ю2.54122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6 886 932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6 886 932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21.3.Ю2.76850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491 823 582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138 131 592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90 574 292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90 574 292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3 272 300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3 272 300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9 285 000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9 285 000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повышения квалификации </w:t>
            </w:r>
            <w:r>
              <w:rPr>
                <w:color w:val="000000"/>
                <w:sz w:val="24"/>
                <w:szCs w:val="24"/>
              </w:rPr>
              <w:lastRenderedPageBreak/>
              <w:t>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22.1.06.74620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16 410 000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321 623 240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321 623 240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321 623 240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1 183 570 002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1 031 924 748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2 541 720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2 541 720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750 642 357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750 642 357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71 253 289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71 253 289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26 998 396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26 998 396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7 851 800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7 851 800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83 069 349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66 186 694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66 186 694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3 156 655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3 156 655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10 226 000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10 226 000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цифрового портрета гостя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56 625 905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56 625 905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56 625 905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"Цифровое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государственное управление"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23.3.Ц4.00000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11 950 000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23.3.Ц4.70070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17 206 380 166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8 563 307 260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58 468 109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58 468 109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и транспорта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приведение в нормативное состояние территорий учреждений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31 533 737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218 466 263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содержанию и эксплуатации здания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4 427 630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4 427 630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24.1.01.9Д001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3 097 804 565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3 097 804 565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24.1.01.9Д011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24.1.01.9Д012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2 040 526 371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2 040 526 371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24.1.01.9Д013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24.1.01.9Д401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294 808 088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294 808 088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24.1.01.9Д601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401 018 644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347 050 000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53 958 430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24.1.01.9Д801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70 698 493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70 698 493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  <w:r>
              <w:rPr>
                <w:color w:val="000000"/>
                <w:sz w:val="24"/>
                <w:szCs w:val="24"/>
              </w:rPr>
              <w:t>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24.1.01.9Д802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1 244 825 360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1 244 825 360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62 485 234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24.2.01.9Д002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62 485 234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62 485 234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7 383 413 941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24.3.И8.54470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3 165 446 496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3 165 446 496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581 229 629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581 229 629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3 636 737 816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3 633 276 924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3 460 892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1 197 173 731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24.3.И9.54180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45 744 792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45 744 792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24.3.И9.9Д004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1 150 798 106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1 150 798 106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24.3.И9.А4180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630 833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630 833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939 724 425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570 755 962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области организации, </w:t>
            </w:r>
            <w:r>
              <w:rPr>
                <w:color w:val="000000"/>
                <w:sz w:val="24"/>
                <w:szCs w:val="24"/>
              </w:rPr>
              <w:lastRenderedPageBreak/>
              <w:t>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25.1.01.59100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114 536 756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114 536 756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3 456 713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3 456 713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10 788 631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10 788 631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25.1.01.R0143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4 948 083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4 948 083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419 727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419 727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25.1.01.R0145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3 405 480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3 405 480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25.1.01.R0146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565 891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565 891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25.1.01.R0147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3 405 617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3 405 617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25.1.01.R3580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6 404 247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6 404 247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25.1.01.R5013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25.1.01.R5015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развития овцеводства и козоводства)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25.1.01.R5016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151 098 931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10 184 923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10 184 923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Хранение, освежение, использование и восполнение продовольственного резерва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25.1.02.73090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21 570 503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21 570 503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159 338 906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25.3.01.R3410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25.3.01.R4360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10 003 014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10 003 014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возмещение </w:t>
            </w:r>
            <w:r>
              <w:rPr>
                <w:color w:val="000000"/>
                <w:sz w:val="24"/>
                <w:szCs w:val="24"/>
              </w:rPr>
              <w:lastRenderedPageBreak/>
              <w:t>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25.3.01.R4720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(гранты "</w:t>
            </w:r>
            <w:proofErr w:type="spellStart"/>
            <w:r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25.3.01.R4801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21 542 466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21 542 466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25.3.01.R4802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14 360 274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14 360 274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25.3.01.R4803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4 383 562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4 383 562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25.3.01.R5019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мелиоративных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25.3.01.R5980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22 172 055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22 172 055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 (организация проведения кадастровых работ в отношении земель сельскохозяйственного назначения)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25.3.01.R5991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12 951 233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12 951 233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подготовку проектов межевания земельных участков и на проведение кадастровых работ (организация подготовки проектов межевания земельных участков в отношении </w:t>
            </w:r>
            <w:r>
              <w:rPr>
                <w:color w:val="000000"/>
                <w:sz w:val="24"/>
                <w:szCs w:val="24"/>
              </w:rPr>
              <w:lastRenderedPageBreak/>
              <w:t>земель сельскохозяйственного назначения)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25.3.01.R5992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2 404 110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2 404 110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8 530 626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25.3.Е4.55331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865 521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865 521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25.3.Е4.55332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2 407 813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2 407 813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(выплаты стимулирующего характера)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25.3.Е4.55333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5 257 292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5 257 292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293 211 302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279 287 902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160 481 550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130 362 250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28 088 369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2 030 931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27 292 200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27 292 200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89 443 047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62 459 511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созданию цифровой базы данных о землях лесного фонда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29.1.01.77800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1 880 605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1 880 605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29.3.Y4.51270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12 423 400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29.3.Ч6.54290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12 423 400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11 181 600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1 241 800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1 054 589 214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84 661 030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60 157 729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60 157 729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2 903 301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2 903 301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модернизации и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обеспечению функционирования информационной системы учета и распоряжения имуществом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34.1.01.77970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аэрофотосъемочных работ по подготовке </w:t>
            </w:r>
            <w:proofErr w:type="spellStart"/>
            <w:r>
              <w:rPr>
                <w:color w:val="000000"/>
                <w:sz w:val="24"/>
                <w:szCs w:val="24"/>
              </w:rPr>
              <w:t>ортофотопланов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70 928 184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70 928 184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70 928 184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"Приведение в нормативное состояние имущества, находящегося в собственности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 недвижимого имущества, находящегося в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34.1.03.78310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61 244 010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государственных и муниципальных закупок,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имущественных торгов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61 244 010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49 744 010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46 044 142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3 699 868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9 247 936 001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156 113 249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99 867 399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92 777 955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7 079 444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56 245 850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56 245 850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6 225 496 991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2 975 498 000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2 975 498 000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435 843 000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435 843 000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1 529 791 663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1 529 791 663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решение вопросов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1 284 364 328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1 284 364 328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2 864 555 761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2 856 284 339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2 856 284 339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обязательств по выплате агентских комиссий и вознаграждения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8 271 422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8 271 422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103 977 548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независимого мониторинга </w:t>
            </w:r>
            <w:r>
              <w:rPr>
                <w:color w:val="000000"/>
                <w:sz w:val="24"/>
                <w:szCs w:val="24"/>
              </w:rPr>
              <w:lastRenderedPageBreak/>
              <w:t>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38.1.01.73880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неисключительных прав использования программы, необходимой для выявления возможности возникновения конфликта интересов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38.1.01.78060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субсидии Ярославской областной нотариальной палате на компенсацию оплаты нотариальных действий, совершенных </w:t>
            </w:r>
            <w:r>
              <w:rPr>
                <w:color w:val="000000"/>
                <w:sz w:val="24"/>
                <w:szCs w:val="24"/>
              </w:rPr>
              <w:lastRenderedPageBreak/>
              <w:t>нотариусами бесплатно в рамках государственной системы бесплатной юридической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38.1.02.78040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65 519 957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63 088 330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63 088 330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342 011 619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8 950 000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8 950 000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332 211 619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299 211 619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299 211 619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122 074 934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122 074 934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</w:t>
            </w:r>
            <w:r w:rsidR="003E203B">
              <w:rPr>
                <w:color w:val="000000"/>
                <w:sz w:val="24"/>
                <w:szCs w:val="24"/>
              </w:rPr>
              <w:t xml:space="preserve"> с </w:t>
            </w:r>
            <w:r>
              <w:rPr>
                <w:color w:val="000000"/>
                <w:sz w:val="24"/>
                <w:szCs w:val="24"/>
              </w:rPr>
              <w:t>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13 776 921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13 776 921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212 385 000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</w:t>
            </w:r>
            <w:r w:rsidR="00216E97">
              <w:rPr>
                <w:color w:val="000000"/>
                <w:sz w:val="24"/>
                <w:szCs w:val="24"/>
              </w:rPr>
              <w:t>льные организации с медалью "За </w:t>
            </w:r>
            <w:r>
              <w:rPr>
                <w:color w:val="000000"/>
                <w:sz w:val="24"/>
                <w:szCs w:val="24"/>
              </w:rPr>
              <w:t>особые успехи в учении"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162 500 000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Грант в форме субсидии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</w:t>
            </w:r>
            <w:r w:rsidR="00216E97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медицинский университет" на развитие инфраструктуры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технический университет" на развитие инфраструктуры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субсидии организациям Ярославской области по результатам региональных конкурсов проектов фундаментальных научных исследований и поисковых научных исследований Российского научного фонда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1 638 852 238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168 117 262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1 470 734 976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объектов социальной сферы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48.3.01.78260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48.3.01.R3720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128 081 900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128 081 900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129 153 988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129 153 988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3 758 359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3 758 359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тепловых сетей в Переславль-Залесском муниципальном округе)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48.3.01.R5763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6 753 449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6 753 449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г. Гаврилов-Яме)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48.3.01.R5765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6 950 417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6 950 417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48.3.01.R5766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сети водоснабжения в Переславль-Залесском муниципальном округе)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48.3.01.R5767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4 026 939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4 026 939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48.3.01.R5769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9 648 268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9 648 268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572 320 757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572 320 757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сетей холодного водоснабжения в районе "</w:t>
            </w:r>
            <w:proofErr w:type="spellStart"/>
            <w:r>
              <w:rPr>
                <w:color w:val="000000"/>
                <w:sz w:val="24"/>
                <w:szCs w:val="24"/>
              </w:rPr>
              <w:t>Сокольская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Слобода" Переславль-Залесского муниципального округа)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41 765 695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41 765 695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(организация бесплатного доступа в сеть "Интернет" в г. </w:t>
            </w:r>
            <w:proofErr w:type="spellStart"/>
            <w:r>
              <w:rPr>
                <w:color w:val="000000"/>
                <w:sz w:val="24"/>
                <w:szCs w:val="24"/>
              </w:rPr>
              <w:t>Любиме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с. Новый Некоуз)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48.3.01.R576Ж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775 200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775 200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г. Пошехонье)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1 021 250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1 021 250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</w:t>
            </w:r>
            <w:r>
              <w:rPr>
                <w:color w:val="000000"/>
                <w:sz w:val="24"/>
                <w:szCs w:val="24"/>
              </w:rPr>
              <w:lastRenderedPageBreak/>
              <w:t>сельских территорий (капитальный ремонт участка правого напорного коллектора в поселке Молодежный Переславль-Залесского муниципального округа)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48.3.01.R576Л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5 804 060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5 804 060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детского сада в г. Пошехонье)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28 243 333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28 243 333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Переславль-Залесском муниципальном округе)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48.3.01.R576Ф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городском поселении Ростов)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125 795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125 795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1 230 815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1 230 815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417 602 710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417 602 710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детского сада в Ростовском муниципальном районе)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48.3.01.R576Щ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20 154 184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20 154 184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</w:t>
            </w:r>
            <w:r>
              <w:rPr>
                <w:color w:val="000000"/>
                <w:sz w:val="24"/>
                <w:szCs w:val="24"/>
              </w:rPr>
              <w:lastRenderedPageBreak/>
              <w:t>сельских территорий (капитальный ремонт фасада и спортивного зала школы в Переславль-Залесском муниципальном округе)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48.3.01.R576Ю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16 150 420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16 150 420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здания спортивной школы в Переславль-Залесском муниципальном округе)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26 546 221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26 546 221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8 854 719 516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24 331 700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24 331 700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22 198 750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20 798 750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Депутаты Государственной Думы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82 300 144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82 300 144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80 664 180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6 370 000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72 664 180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9 174 300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1 455 593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17 250 100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8 609 515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8 500 585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1 520 700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1 520 700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10 610 500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907 666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788 101 919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363 234 937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409 431 763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32 349 432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32 349 432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2 165 957 096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2 109 060 952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56 182 714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17 337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696 093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216 155 346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156 561 087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803 700 036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803 700 036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56 378 559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51 734 375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4 641 484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2 228 250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2 228 250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материально-техническое обеспечение проведения выборов в представительный орган вновь образованного муниципального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105 463 458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105 463 458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118 375 794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15 615 000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47 944 522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29 816 272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0C74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№ 11-з </w:t>
            </w:r>
          </w:p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"О наградах"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197 811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197 811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15249A" w:rsidTr="00EA0C74">
        <w:trPr>
          <w:gridAfter w:val="1"/>
          <w:wAfter w:w="190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249A" w:rsidRDefault="00DD3E5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15249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249A" w:rsidRDefault="00DD3E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EA0C74" w:rsidTr="00EA0C74"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0C74" w:rsidRDefault="00EA0C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0C74" w:rsidRDefault="00EA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0C74" w:rsidRDefault="00EA0C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0C74" w:rsidRDefault="00EA0C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145 935 306 667</w:t>
            </w:r>
          </w:p>
        </w:tc>
        <w:tc>
          <w:tcPr>
            <w:tcW w:w="1904" w:type="dxa"/>
            <w:tcBorders>
              <w:left w:val="single" w:sz="4" w:space="0" w:color="auto"/>
            </w:tcBorders>
          </w:tcPr>
          <w:p w:rsidR="00EA0C74" w:rsidRDefault="00EA0C74" w:rsidP="00EA0C7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5D79">
              <w:rPr>
                <w:sz w:val="28"/>
                <w:szCs w:val="28"/>
              </w:rPr>
              <w:t>"</w:t>
            </w:r>
          </w:p>
        </w:tc>
      </w:tr>
    </w:tbl>
    <w:p w:rsidR="003A72A9" w:rsidRDefault="003A72A9"/>
    <w:sectPr w:rsidR="003A72A9" w:rsidSect="005648B4">
      <w:headerReference w:type="default" r:id="rId7"/>
      <w:footerReference w:type="default" r:id="rId8"/>
      <w:pgSz w:w="11905" w:h="16837"/>
      <w:pgMar w:top="1134" w:right="567" w:bottom="1134" w:left="1134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DF2" w:rsidRDefault="008F3DF2" w:rsidP="0015249A">
      <w:r>
        <w:separator/>
      </w:r>
    </w:p>
  </w:endnote>
  <w:endnote w:type="continuationSeparator" w:id="0">
    <w:p w:rsidR="008F3DF2" w:rsidRDefault="008F3DF2" w:rsidP="00152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5249A">
      <w:tc>
        <w:tcPr>
          <w:tcW w:w="10421" w:type="dxa"/>
        </w:tcPr>
        <w:p w:rsidR="0015249A" w:rsidRDefault="00DD3E5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5249A" w:rsidRDefault="0015249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DF2" w:rsidRDefault="008F3DF2" w:rsidP="0015249A">
      <w:r>
        <w:separator/>
      </w:r>
    </w:p>
  </w:footnote>
  <w:footnote w:type="continuationSeparator" w:id="0">
    <w:p w:rsidR="008F3DF2" w:rsidRDefault="008F3DF2" w:rsidP="00152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5249A">
      <w:tc>
        <w:tcPr>
          <w:tcW w:w="10421" w:type="dxa"/>
        </w:tcPr>
        <w:p w:rsidR="0015249A" w:rsidRPr="005648B4" w:rsidRDefault="0015249A">
          <w:pPr>
            <w:jc w:val="center"/>
            <w:rPr>
              <w:color w:val="000000"/>
              <w:sz w:val="28"/>
              <w:szCs w:val="28"/>
            </w:rPr>
          </w:pPr>
          <w:r w:rsidRPr="005648B4">
            <w:rPr>
              <w:sz w:val="28"/>
              <w:szCs w:val="28"/>
            </w:rPr>
            <w:fldChar w:fldCharType="begin"/>
          </w:r>
          <w:r w:rsidR="00DD3E52" w:rsidRPr="005648B4">
            <w:rPr>
              <w:color w:val="000000"/>
              <w:sz w:val="28"/>
              <w:szCs w:val="28"/>
            </w:rPr>
            <w:instrText>PAGE</w:instrText>
          </w:r>
          <w:r w:rsidRPr="005648B4">
            <w:rPr>
              <w:sz w:val="28"/>
              <w:szCs w:val="28"/>
            </w:rPr>
            <w:fldChar w:fldCharType="separate"/>
          </w:r>
          <w:r w:rsidR="003E79EF">
            <w:rPr>
              <w:noProof/>
              <w:color w:val="000000"/>
              <w:sz w:val="28"/>
              <w:szCs w:val="28"/>
            </w:rPr>
            <w:t>103</w:t>
          </w:r>
          <w:r w:rsidRPr="005648B4">
            <w:rPr>
              <w:sz w:val="28"/>
              <w:szCs w:val="28"/>
            </w:rPr>
            <w:fldChar w:fldCharType="end"/>
          </w:r>
        </w:p>
        <w:p w:rsidR="0015249A" w:rsidRDefault="0015249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displayBackgroundShape/>
  <w:embedSystemFonts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49A"/>
    <w:rsid w:val="0015249A"/>
    <w:rsid w:val="00216E97"/>
    <w:rsid w:val="003A72A9"/>
    <w:rsid w:val="003E203B"/>
    <w:rsid w:val="003E79EF"/>
    <w:rsid w:val="005648B4"/>
    <w:rsid w:val="008F3DF2"/>
    <w:rsid w:val="009409C8"/>
    <w:rsid w:val="00AB5146"/>
    <w:rsid w:val="00DD3E52"/>
    <w:rsid w:val="00EA0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5249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648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648B4"/>
  </w:style>
  <w:style w:type="paragraph" w:styleId="a6">
    <w:name w:val="footer"/>
    <w:basedOn w:val="a"/>
    <w:link w:val="a7"/>
    <w:uiPriority w:val="99"/>
    <w:unhideWhenUsed/>
    <w:rsid w:val="005648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648B4"/>
  </w:style>
  <w:style w:type="paragraph" w:styleId="a8">
    <w:name w:val="Balloon Text"/>
    <w:basedOn w:val="a"/>
    <w:link w:val="a9"/>
    <w:uiPriority w:val="99"/>
    <w:semiHidden/>
    <w:unhideWhenUsed/>
    <w:rsid w:val="003E20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20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5249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648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648B4"/>
  </w:style>
  <w:style w:type="paragraph" w:styleId="a6">
    <w:name w:val="footer"/>
    <w:basedOn w:val="a"/>
    <w:link w:val="a7"/>
    <w:uiPriority w:val="99"/>
    <w:unhideWhenUsed/>
    <w:rsid w:val="005648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648B4"/>
  </w:style>
  <w:style w:type="paragraph" w:styleId="a8">
    <w:name w:val="Balloon Text"/>
    <w:basedOn w:val="a"/>
    <w:link w:val="a9"/>
    <w:uiPriority w:val="99"/>
    <w:semiHidden/>
    <w:unhideWhenUsed/>
    <w:rsid w:val="003E20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20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103</Pages>
  <Words>25432</Words>
  <Characters>144965</Characters>
  <Application>Microsoft Office Word</Application>
  <DocSecurity>0</DocSecurity>
  <Lines>1208</Lines>
  <Paragraphs>340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5</cp:revision>
  <cp:lastPrinted>2025-04-17T08:19:00Z</cp:lastPrinted>
  <dcterms:created xsi:type="dcterms:W3CDTF">2025-04-15T13:56:00Z</dcterms:created>
  <dcterms:modified xsi:type="dcterms:W3CDTF">2025-04-18T05:36:00Z</dcterms:modified>
</cp:coreProperties>
</file>