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B18" w:rsidRPr="00DF4B18" w:rsidRDefault="00D15994" w:rsidP="00D15994">
      <w:pPr>
        <w:pStyle w:val="1"/>
        <w:ind w:left="7797"/>
        <w:jc w:val="left"/>
        <w:rPr>
          <w:rFonts w:ascii="Times New Roman" w:hAnsi="Times New Roman" w:cs="Times New Roman"/>
          <w:b w:val="0"/>
          <w:color w:val="auto"/>
          <w:sz w:val="28"/>
          <w:szCs w:val="28"/>
        </w:rPr>
      </w:pPr>
      <w:r w:rsidRPr="00DF4B18">
        <w:rPr>
          <w:rFonts w:ascii="Times New Roman" w:hAnsi="Times New Roman" w:cs="Times New Roman"/>
          <w:b w:val="0"/>
          <w:color w:val="auto"/>
          <w:sz w:val="28"/>
          <w:szCs w:val="28"/>
        </w:rPr>
        <w:t>ПРОЕКТ</w:t>
      </w:r>
    </w:p>
    <w:p w:rsidR="00D15994" w:rsidRDefault="00D15994" w:rsidP="00D15994">
      <w:pPr>
        <w:jc w:val="center"/>
        <w:rPr>
          <w:rFonts w:ascii="Times New Roman" w:hAnsi="Times New Roman" w:cs="Times New Roman"/>
          <w:b/>
          <w:sz w:val="28"/>
          <w:szCs w:val="28"/>
        </w:rPr>
      </w:pPr>
      <w:r w:rsidRPr="00D15994">
        <w:rPr>
          <w:rFonts w:ascii="Times New Roman" w:hAnsi="Times New Roman" w:cs="Times New Roman"/>
          <w:b/>
          <w:sz w:val="28"/>
          <w:szCs w:val="28"/>
        </w:rPr>
        <w:t>ПОРЯДОК</w:t>
      </w:r>
      <w:r>
        <w:rPr>
          <w:rFonts w:ascii="Times New Roman" w:hAnsi="Times New Roman" w:cs="Times New Roman"/>
          <w:b/>
          <w:sz w:val="28"/>
          <w:szCs w:val="28"/>
        </w:rPr>
        <w:t xml:space="preserve"> </w:t>
      </w:r>
    </w:p>
    <w:p w:rsidR="003C4952" w:rsidRDefault="00D15994" w:rsidP="00D15994">
      <w:pPr>
        <w:jc w:val="center"/>
        <w:rPr>
          <w:rFonts w:ascii="Times New Roman" w:hAnsi="Times New Roman" w:cs="Times New Roman"/>
          <w:b/>
          <w:sz w:val="28"/>
          <w:szCs w:val="28"/>
        </w:rPr>
      </w:pPr>
      <w:r w:rsidRPr="00D15994">
        <w:rPr>
          <w:rFonts w:ascii="Times New Roman" w:hAnsi="Times New Roman" w:cs="Times New Roman"/>
          <w:b/>
          <w:sz w:val="28"/>
          <w:szCs w:val="28"/>
        </w:rPr>
        <w:t>ПРЕДОСТАВЛЕНИЯ И РАСПРЕДЕЛЕНИЯ СУБСИДИИ НА РЕАЛИЗАЦИЮ МЕРОПРИЯТИЙ ПО СТРОИТЕЛЬСТВУ И РЕКОНСТРУКЦИИ ОБЪЕКТОВ ВОДОСНАБЖЕНИЯ И ВОДООТВЕДЕНИЯ</w:t>
      </w:r>
    </w:p>
    <w:p w:rsidR="00D15994" w:rsidRPr="00D15994" w:rsidRDefault="00D15994" w:rsidP="00D15994">
      <w:pPr>
        <w:jc w:val="center"/>
        <w:rPr>
          <w:rFonts w:ascii="Times New Roman" w:hAnsi="Times New Roman" w:cs="Times New Roman"/>
          <w:b/>
          <w:sz w:val="28"/>
          <w:szCs w:val="28"/>
        </w:rPr>
      </w:pPr>
    </w:p>
    <w:p w:rsidR="003C4952" w:rsidRPr="004707E1" w:rsidRDefault="003C4952">
      <w:pPr>
        <w:rPr>
          <w:rFonts w:ascii="Times New Roman" w:hAnsi="Times New Roman" w:cs="Times New Roman"/>
          <w:sz w:val="28"/>
          <w:szCs w:val="28"/>
        </w:rPr>
      </w:pPr>
      <w:bookmarkStart w:id="0" w:name="sub_5001"/>
      <w:r w:rsidRPr="004707E1">
        <w:rPr>
          <w:rFonts w:ascii="Times New Roman" w:hAnsi="Times New Roman" w:cs="Times New Roman"/>
          <w:sz w:val="28"/>
          <w:szCs w:val="28"/>
        </w:rPr>
        <w:t xml:space="preserve">1. Настоящий Порядок разработан в соответствии с </w:t>
      </w:r>
      <w:hyperlink r:id="rId7" w:history="1">
        <w:r w:rsidRPr="004707E1">
          <w:rPr>
            <w:rStyle w:val="a4"/>
            <w:rFonts w:ascii="Times New Roman" w:hAnsi="Times New Roman"/>
            <w:color w:val="auto"/>
            <w:sz w:val="28"/>
            <w:szCs w:val="28"/>
          </w:rPr>
          <w:t>пунктом 3 статьи 139</w:t>
        </w:r>
      </w:hyperlink>
      <w:r w:rsidRPr="004707E1">
        <w:rPr>
          <w:rFonts w:ascii="Times New Roman" w:hAnsi="Times New Roman" w:cs="Times New Roman"/>
          <w:sz w:val="28"/>
          <w:szCs w:val="28"/>
        </w:rPr>
        <w:t xml:space="preserve"> Бюджетного кодекса Российской Федерации, </w:t>
      </w:r>
      <w:hyperlink r:id="rId8" w:history="1">
        <w:r w:rsidRPr="004707E1">
          <w:rPr>
            <w:rStyle w:val="a4"/>
            <w:rFonts w:ascii="Times New Roman" w:hAnsi="Times New Roman"/>
            <w:color w:val="auto"/>
            <w:sz w:val="28"/>
            <w:szCs w:val="28"/>
          </w:rPr>
          <w:t>Правилами</w:t>
        </w:r>
      </w:hyperlink>
      <w:r w:rsidRPr="004707E1">
        <w:rPr>
          <w:rFonts w:ascii="Times New Roman" w:hAnsi="Times New Roman" w:cs="Times New Roman"/>
          <w:sz w:val="28"/>
          <w:szCs w:val="28"/>
        </w:rPr>
        <w:t xml:space="preserve"> формирования, предоставления и распределения субсидий из областного бюджета местным бюджетам Ярославской области, утвержденными </w:t>
      </w:r>
      <w:hyperlink r:id="rId9" w:history="1">
        <w:r w:rsidRPr="004707E1">
          <w:rPr>
            <w:rStyle w:val="a4"/>
            <w:rFonts w:ascii="Times New Roman" w:hAnsi="Times New Roman"/>
            <w:color w:val="auto"/>
            <w:sz w:val="28"/>
            <w:szCs w:val="28"/>
          </w:rPr>
          <w:t>постановлением</w:t>
        </w:r>
      </w:hyperlink>
      <w:r w:rsidRPr="004707E1">
        <w:rPr>
          <w:rFonts w:ascii="Times New Roman" w:hAnsi="Times New Roman" w:cs="Times New Roman"/>
          <w:sz w:val="28"/>
          <w:szCs w:val="28"/>
        </w:rPr>
        <w:t xml:space="preserve"> Правительства Ярославской области от 17.07.2020 </w:t>
      </w:r>
      <w:r w:rsidR="007B3D2E">
        <w:rPr>
          <w:rFonts w:ascii="Times New Roman" w:hAnsi="Times New Roman" w:cs="Times New Roman"/>
          <w:sz w:val="28"/>
          <w:szCs w:val="28"/>
        </w:rPr>
        <w:t>№</w:t>
      </w:r>
      <w:r w:rsidRPr="004707E1">
        <w:rPr>
          <w:rFonts w:ascii="Times New Roman" w:hAnsi="Times New Roman" w:cs="Times New Roman"/>
          <w:sz w:val="28"/>
          <w:szCs w:val="28"/>
        </w:rPr>
        <w:t xml:space="preserve"> 605-п </w:t>
      </w:r>
      <w:r w:rsidR="00420084">
        <w:rPr>
          <w:rFonts w:ascii="Times New Roman" w:hAnsi="Times New Roman" w:cs="Times New Roman"/>
          <w:sz w:val="28"/>
          <w:szCs w:val="28"/>
        </w:rPr>
        <w:t>«</w:t>
      </w:r>
      <w:r w:rsidRPr="004707E1">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7B3D2E">
        <w:rPr>
          <w:rFonts w:ascii="Times New Roman" w:hAnsi="Times New Roman" w:cs="Times New Roman"/>
          <w:sz w:val="28"/>
          <w:szCs w:val="28"/>
        </w:rPr>
        <w:t>№</w:t>
      </w:r>
      <w:r w:rsidRPr="004707E1">
        <w:rPr>
          <w:rFonts w:ascii="Times New Roman" w:hAnsi="Times New Roman" w:cs="Times New Roman"/>
          <w:sz w:val="28"/>
          <w:szCs w:val="28"/>
        </w:rPr>
        <w:t xml:space="preserve"> 573-п</w:t>
      </w:r>
      <w:r w:rsidR="00420084">
        <w:rPr>
          <w:rFonts w:ascii="Times New Roman" w:hAnsi="Times New Roman" w:cs="Times New Roman"/>
          <w:sz w:val="28"/>
          <w:szCs w:val="28"/>
        </w:rPr>
        <w:t>»</w:t>
      </w:r>
      <w:r w:rsidRPr="004707E1">
        <w:rPr>
          <w:rFonts w:ascii="Times New Roman" w:hAnsi="Times New Roman" w:cs="Times New Roman"/>
          <w:sz w:val="28"/>
          <w:szCs w:val="28"/>
        </w:rPr>
        <w:t xml:space="preserve">, и </w:t>
      </w:r>
      <w:bookmarkStart w:id="1" w:name="_GoBack"/>
      <w:bookmarkEnd w:id="1"/>
      <w:r w:rsidRPr="004707E1">
        <w:rPr>
          <w:rFonts w:ascii="Times New Roman" w:hAnsi="Times New Roman" w:cs="Times New Roman"/>
          <w:sz w:val="28"/>
          <w:szCs w:val="28"/>
        </w:rPr>
        <w:t xml:space="preserve">определяет механизм, условия предоставления и распределения субсидии на реализацию мероприятий по строительству и реконструкции объектов </w:t>
      </w:r>
      <w:r w:rsidR="009F52E6">
        <w:rPr>
          <w:rFonts w:ascii="Times New Roman" w:hAnsi="Times New Roman" w:cs="Times New Roman"/>
          <w:sz w:val="28"/>
          <w:szCs w:val="28"/>
        </w:rPr>
        <w:t>водоснабжения и</w:t>
      </w:r>
      <w:r w:rsidRPr="004707E1">
        <w:rPr>
          <w:rFonts w:ascii="Times New Roman" w:hAnsi="Times New Roman" w:cs="Times New Roman"/>
          <w:sz w:val="28"/>
          <w:szCs w:val="28"/>
        </w:rPr>
        <w:t xml:space="preserve"> водоотведения (далее - субсидия).</w:t>
      </w:r>
    </w:p>
    <w:bookmarkEnd w:id="0"/>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xml:space="preserve">2. Субсидия предоставляется муниципальным образованиям Ярославской области для оказания финансовой поддержки исполнения расходных обязательств при выполнении органами местного самоуправления муниципальных образований Ярославской области полномочий по организации </w:t>
      </w:r>
      <w:r w:rsidR="0039094C">
        <w:rPr>
          <w:rFonts w:ascii="Times New Roman" w:hAnsi="Times New Roman" w:cs="Times New Roman"/>
          <w:sz w:val="28"/>
          <w:szCs w:val="28"/>
        </w:rPr>
        <w:t>водоснабжения и</w:t>
      </w:r>
      <w:r w:rsidRPr="004707E1">
        <w:rPr>
          <w:rFonts w:ascii="Times New Roman" w:hAnsi="Times New Roman" w:cs="Times New Roman"/>
          <w:sz w:val="28"/>
          <w:szCs w:val="28"/>
        </w:rPr>
        <w:t xml:space="preserve"> водоотведения.</w:t>
      </w:r>
    </w:p>
    <w:p w:rsidR="003C4952" w:rsidRPr="004707E1" w:rsidRDefault="003C4952">
      <w:pPr>
        <w:rPr>
          <w:rFonts w:ascii="Times New Roman" w:hAnsi="Times New Roman" w:cs="Times New Roman"/>
          <w:sz w:val="28"/>
          <w:szCs w:val="28"/>
        </w:rPr>
      </w:pPr>
      <w:bookmarkStart w:id="2" w:name="sub_5003"/>
      <w:r w:rsidRPr="004707E1">
        <w:rPr>
          <w:rFonts w:ascii="Times New Roman" w:hAnsi="Times New Roman" w:cs="Times New Roman"/>
          <w:sz w:val="28"/>
          <w:szCs w:val="28"/>
        </w:rPr>
        <w:t xml:space="preserve">3. Субсидия направляется на реализацию мероприятий по строительству, реконструкции объектов </w:t>
      </w:r>
      <w:r w:rsidR="009F52E6">
        <w:rPr>
          <w:rFonts w:ascii="Times New Roman" w:hAnsi="Times New Roman" w:cs="Times New Roman"/>
          <w:sz w:val="28"/>
          <w:szCs w:val="28"/>
        </w:rPr>
        <w:t>водоснабжения и</w:t>
      </w:r>
      <w:r w:rsidRPr="004707E1">
        <w:rPr>
          <w:rFonts w:ascii="Times New Roman" w:hAnsi="Times New Roman" w:cs="Times New Roman"/>
          <w:sz w:val="28"/>
          <w:szCs w:val="28"/>
        </w:rPr>
        <w:t xml:space="preserve"> водоотведения в целях повышения качества и надежности предоставления коммунальных услуг населению и обеспечения экологической безопасности Ярославской области, вк</w:t>
      </w:r>
      <w:r w:rsidR="00D605C7">
        <w:rPr>
          <w:rFonts w:ascii="Times New Roman" w:hAnsi="Times New Roman" w:cs="Times New Roman"/>
          <w:sz w:val="28"/>
          <w:szCs w:val="28"/>
        </w:rPr>
        <w:t>люченных в ведомственный проект «</w:t>
      </w:r>
      <w:r w:rsidRPr="004707E1">
        <w:rPr>
          <w:rFonts w:ascii="Times New Roman" w:hAnsi="Times New Roman" w:cs="Times New Roman"/>
          <w:sz w:val="28"/>
          <w:szCs w:val="28"/>
        </w:rPr>
        <w:t>Развитие водоснабжения и водоотведения Ярославской области</w:t>
      </w:r>
      <w:r w:rsidR="00093879">
        <w:rPr>
          <w:rFonts w:ascii="Times New Roman" w:hAnsi="Times New Roman" w:cs="Times New Roman"/>
          <w:sz w:val="28"/>
          <w:szCs w:val="28"/>
        </w:rPr>
        <w:t>»</w:t>
      </w:r>
      <w:r w:rsidRPr="004707E1">
        <w:rPr>
          <w:rFonts w:ascii="Times New Roman" w:hAnsi="Times New Roman" w:cs="Times New Roman"/>
          <w:sz w:val="28"/>
          <w:szCs w:val="28"/>
        </w:rPr>
        <w:t xml:space="preserve"> (далее - ведомственный проект), в рамках </w:t>
      </w:r>
      <w:hyperlink w:anchor="sub_5" w:history="1">
        <w:r w:rsidRPr="004707E1">
          <w:rPr>
            <w:rStyle w:val="a4"/>
            <w:rFonts w:ascii="Times New Roman" w:hAnsi="Times New Roman"/>
            <w:color w:val="auto"/>
            <w:sz w:val="28"/>
            <w:szCs w:val="28"/>
          </w:rPr>
          <w:t>государственной программы</w:t>
        </w:r>
      </w:hyperlink>
      <w:r w:rsidR="00093879">
        <w:rPr>
          <w:rFonts w:ascii="Times New Roman" w:hAnsi="Times New Roman" w:cs="Times New Roman"/>
          <w:sz w:val="28"/>
          <w:szCs w:val="28"/>
        </w:rPr>
        <w:t xml:space="preserve"> Ярославской области «</w:t>
      </w:r>
      <w:r w:rsidRPr="004707E1">
        <w:rPr>
          <w:rFonts w:ascii="Times New Roman" w:hAnsi="Times New Roman" w:cs="Times New Roman"/>
          <w:sz w:val="28"/>
          <w:szCs w:val="28"/>
        </w:rPr>
        <w:t xml:space="preserve">Обеспечение качественными коммунальными услугами населения Ярославской области" на 2024 - 2030 годы, утвержденной </w:t>
      </w:r>
      <w:hyperlink w:anchor="sub_0" w:history="1">
        <w:r w:rsidRPr="004707E1">
          <w:rPr>
            <w:rStyle w:val="a4"/>
            <w:rFonts w:ascii="Times New Roman" w:hAnsi="Times New Roman"/>
            <w:color w:val="auto"/>
            <w:sz w:val="28"/>
            <w:szCs w:val="28"/>
          </w:rPr>
          <w:t>постановлением</w:t>
        </w:r>
      </w:hyperlink>
      <w:r w:rsidRPr="004707E1">
        <w:rPr>
          <w:rFonts w:ascii="Times New Roman" w:hAnsi="Times New Roman" w:cs="Times New Roman"/>
          <w:sz w:val="28"/>
          <w:szCs w:val="28"/>
        </w:rPr>
        <w:t xml:space="preserve"> Правительства Ярославской области от 27.03.2024 </w:t>
      </w:r>
      <w:r w:rsidR="007B3D2E">
        <w:rPr>
          <w:rFonts w:ascii="Times New Roman" w:hAnsi="Times New Roman" w:cs="Times New Roman"/>
          <w:sz w:val="28"/>
          <w:szCs w:val="28"/>
        </w:rPr>
        <w:t>№</w:t>
      </w:r>
      <w:r w:rsidR="00093879">
        <w:rPr>
          <w:rFonts w:ascii="Times New Roman" w:hAnsi="Times New Roman" w:cs="Times New Roman"/>
          <w:sz w:val="28"/>
          <w:szCs w:val="28"/>
        </w:rPr>
        <w:t xml:space="preserve"> 389-п «</w:t>
      </w:r>
      <w:r w:rsidRPr="004707E1">
        <w:rPr>
          <w:rFonts w:ascii="Times New Roman" w:hAnsi="Times New Roman" w:cs="Times New Roman"/>
          <w:sz w:val="28"/>
          <w:szCs w:val="28"/>
        </w:rPr>
        <w:t>Об утверждении государственной</w:t>
      </w:r>
      <w:r w:rsidR="00093879">
        <w:rPr>
          <w:rFonts w:ascii="Times New Roman" w:hAnsi="Times New Roman" w:cs="Times New Roman"/>
          <w:sz w:val="28"/>
          <w:szCs w:val="28"/>
        </w:rPr>
        <w:t xml:space="preserve"> программы Ярославской области «</w:t>
      </w:r>
      <w:r w:rsidRPr="004707E1">
        <w:rPr>
          <w:rFonts w:ascii="Times New Roman" w:hAnsi="Times New Roman" w:cs="Times New Roman"/>
          <w:sz w:val="28"/>
          <w:szCs w:val="28"/>
        </w:rPr>
        <w:t>Обеспечение качественными коммунальными услугами населения Ярославской области" на 2024 - 2030 годы и о признании утратившими силу отдельных постановлений Правительства области</w:t>
      </w:r>
      <w:r w:rsidR="00D605C7">
        <w:rPr>
          <w:rFonts w:ascii="Times New Roman" w:hAnsi="Times New Roman" w:cs="Times New Roman"/>
          <w:sz w:val="28"/>
          <w:szCs w:val="28"/>
        </w:rPr>
        <w:t>»</w:t>
      </w:r>
      <w:r w:rsidRPr="004707E1">
        <w:rPr>
          <w:rFonts w:ascii="Times New Roman" w:hAnsi="Times New Roman" w:cs="Times New Roman"/>
          <w:sz w:val="28"/>
          <w:szCs w:val="28"/>
        </w:rPr>
        <w:t>.</w:t>
      </w:r>
    </w:p>
    <w:p w:rsidR="003C4952" w:rsidRPr="004707E1" w:rsidRDefault="003C4952">
      <w:pPr>
        <w:rPr>
          <w:rFonts w:ascii="Times New Roman" w:hAnsi="Times New Roman" w:cs="Times New Roman"/>
          <w:sz w:val="28"/>
          <w:szCs w:val="28"/>
        </w:rPr>
      </w:pPr>
      <w:bookmarkStart w:id="3" w:name="sub_5004"/>
      <w:bookmarkEnd w:id="2"/>
      <w:r w:rsidRPr="004707E1">
        <w:rPr>
          <w:rFonts w:ascii="Times New Roman" w:hAnsi="Times New Roman" w:cs="Times New Roman"/>
          <w:sz w:val="28"/>
          <w:szCs w:val="28"/>
        </w:rPr>
        <w:t xml:space="preserve">4. Результатом использования субсидии является выполнение мероприятий по строительству и реконструкции объектов </w:t>
      </w:r>
      <w:r w:rsidR="009F52E6">
        <w:rPr>
          <w:rFonts w:ascii="Times New Roman" w:hAnsi="Times New Roman" w:cs="Times New Roman"/>
          <w:sz w:val="28"/>
          <w:szCs w:val="28"/>
        </w:rPr>
        <w:t xml:space="preserve">водоснабжения и </w:t>
      </w:r>
      <w:r w:rsidRPr="004707E1">
        <w:rPr>
          <w:rFonts w:ascii="Times New Roman" w:hAnsi="Times New Roman" w:cs="Times New Roman"/>
          <w:sz w:val="28"/>
          <w:szCs w:val="28"/>
        </w:rPr>
        <w:t xml:space="preserve">водоотведения: </w:t>
      </w:r>
      <w:r w:rsidR="007B3D2E">
        <w:rPr>
          <w:rFonts w:ascii="Times New Roman" w:hAnsi="Times New Roman" w:cs="Times New Roman"/>
          <w:sz w:val="28"/>
          <w:szCs w:val="28"/>
        </w:rPr>
        <w:t>количество</w:t>
      </w:r>
      <w:r w:rsidRPr="004707E1">
        <w:rPr>
          <w:rFonts w:ascii="Times New Roman" w:hAnsi="Times New Roman" w:cs="Times New Roman"/>
          <w:sz w:val="28"/>
          <w:szCs w:val="28"/>
        </w:rPr>
        <w:t xml:space="preserve"> построенных (реконструированных)</w:t>
      </w:r>
      <w:r w:rsidR="007B3D2E">
        <w:rPr>
          <w:rFonts w:ascii="Times New Roman" w:hAnsi="Times New Roman" w:cs="Times New Roman"/>
          <w:sz w:val="28"/>
          <w:szCs w:val="28"/>
        </w:rPr>
        <w:t xml:space="preserve"> объектов</w:t>
      </w:r>
      <w:r w:rsidRPr="004707E1">
        <w:rPr>
          <w:rFonts w:ascii="Times New Roman" w:hAnsi="Times New Roman" w:cs="Times New Roman"/>
          <w:sz w:val="28"/>
          <w:szCs w:val="28"/>
        </w:rPr>
        <w:t xml:space="preserve"> </w:t>
      </w:r>
      <w:r w:rsidR="009F52E6">
        <w:rPr>
          <w:rFonts w:ascii="Times New Roman" w:hAnsi="Times New Roman" w:cs="Times New Roman"/>
          <w:sz w:val="28"/>
          <w:szCs w:val="28"/>
        </w:rPr>
        <w:t>водоснабжения и</w:t>
      </w:r>
      <w:r w:rsidRPr="004707E1">
        <w:rPr>
          <w:rFonts w:ascii="Times New Roman" w:hAnsi="Times New Roman" w:cs="Times New Roman"/>
          <w:sz w:val="28"/>
          <w:szCs w:val="28"/>
        </w:rPr>
        <w:t xml:space="preserve"> водоотведения.</w:t>
      </w:r>
    </w:p>
    <w:bookmarkEnd w:id="3"/>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Значение результата использования субсидии определяется в соглашении.</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lastRenderedPageBreak/>
        <w:t>5. Главным распорядителем бюджетных средств в отношении субсидии является министерство строительства и жилищно-коммунального хозяйства Ярославской области (далее - министерство).</w:t>
      </w:r>
    </w:p>
    <w:p w:rsidR="003C4952" w:rsidRPr="004707E1" w:rsidRDefault="003C4952">
      <w:pPr>
        <w:rPr>
          <w:rFonts w:ascii="Times New Roman" w:hAnsi="Times New Roman" w:cs="Times New Roman"/>
          <w:sz w:val="28"/>
          <w:szCs w:val="28"/>
        </w:rPr>
      </w:pPr>
      <w:bookmarkStart w:id="4" w:name="sub_5006"/>
      <w:r w:rsidRPr="004707E1">
        <w:rPr>
          <w:rFonts w:ascii="Times New Roman" w:hAnsi="Times New Roman" w:cs="Times New Roman"/>
          <w:sz w:val="28"/>
          <w:szCs w:val="28"/>
        </w:rPr>
        <w:t xml:space="preserve">6. В качестве критерия отбора муниципальных образований Ярославской области принимается численность жителей в населенном пункте. В приоритетном порядке в ведомственный проект включаются мероприятия по строительству и реконструкции объектов </w:t>
      </w:r>
      <w:r w:rsidR="009F52E6">
        <w:rPr>
          <w:rFonts w:ascii="Times New Roman" w:hAnsi="Times New Roman" w:cs="Times New Roman"/>
          <w:sz w:val="28"/>
          <w:szCs w:val="28"/>
        </w:rPr>
        <w:t xml:space="preserve">водоснабжения и </w:t>
      </w:r>
      <w:r w:rsidRPr="004707E1">
        <w:rPr>
          <w:rFonts w:ascii="Times New Roman" w:hAnsi="Times New Roman" w:cs="Times New Roman"/>
          <w:sz w:val="28"/>
          <w:szCs w:val="28"/>
        </w:rPr>
        <w:t xml:space="preserve"> водоотведения в населенных пунктах с максимальным количеством жителей.</w:t>
      </w:r>
    </w:p>
    <w:p w:rsidR="003C4952" w:rsidRPr="004707E1" w:rsidRDefault="003C4952">
      <w:pPr>
        <w:rPr>
          <w:rFonts w:ascii="Times New Roman" w:hAnsi="Times New Roman" w:cs="Times New Roman"/>
          <w:sz w:val="28"/>
          <w:szCs w:val="28"/>
        </w:rPr>
      </w:pPr>
      <w:bookmarkStart w:id="5" w:name="sub_5007"/>
      <w:bookmarkEnd w:id="4"/>
      <w:r w:rsidRPr="004707E1">
        <w:rPr>
          <w:rFonts w:ascii="Times New Roman" w:hAnsi="Times New Roman" w:cs="Times New Roman"/>
          <w:sz w:val="28"/>
          <w:szCs w:val="28"/>
        </w:rPr>
        <w:t>7. Условия предоставления субсидии:</w:t>
      </w:r>
    </w:p>
    <w:p w:rsidR="003C4952" w:rsidRPr="004707E1" w:rsidRDefault="003C4952">
      <w:pPr>
        <w:rPr>
          <w:rFonts w:ascii="Times New Roman" w:hAnsi="Times New Roman" w:cs="Times New Roman"/>
          <w:sz w:val="28"/>
          <w:szCs w:val="28"/>
        </w:rPr>
      </w:pPr>
      <w:bookmarkStart w:id="6" w:name="sub_5071"/>
      <w:bookmarkEnd w:id="5"/>
      <w:r w:rsidRPr="004707E1">
        <w:rPr>
          <w:rFonts w:ascii="Times New Roman" w:hAnsi="Times New Roman" w:cs="Times New Roman"/>
          <w:sz w:val="28"/>
          <w:szCs w:val="28"/>
        </w:rPr>
        <w:t xml:space="preserve">7.1. Соответствие заявленных объектов </w:t>
      </w:r>
      <w:r w:rsidR="009F52E6">
        <w:rPr>
          <w:rFonts w:ascii="Times New Roman" w:hAnsi="Times New Roman" w:cs="Times New Roman"/>
          <w:sz w:val="28"/>
          <w:szCs w:val="28"/>
        </w:rPr>
        <w:t xml:space="preserve">водоснабжения и </w:t>
      </w:r>
      <w:r w:rsidRPr="004707E1">
        <w:rPr>
          <w:rFonts w:ascii="Times New Roman" w:hAnsi="Times New Roman" w:cs="Times New Roman"/>
          <w:sz w:val="28"/>
          <w:szCs w:val="28"/>
        </w:rPr>
        <w:t xml:space="preserve">водоотведения ведомственному проекту и требованиям, установленным </w:t>
      </w:r>
      <w:hyperlink r:id="rId10" w:history="1">
        <w:r w:rsidRPr="004707E1">
          <w:rPr>
            <w:rStyle w:val="a4"/>
            <w:rFonts w:ascii="Times New Roman" w:hAnsi="Times New Roman"/>
            <w:color w:val="auto"/>
            <w:sz w:val="28"/>
            <w:szCs w:val="28"/>
          </w:rPr>
          <w:t>постановлением</w:t>
        </w:r>
      </w:hyperlink>
      <w:r w:rsidRPr="004707E1">
        <w:rPr>
          <w:rFonts w:ascii="Times New Roman" w:hAnsi="Times New Roman" w:cs="Times New Roman"/>
          <w:sz w:val="28"/>
          <w:szCs w:val="28"/>
        </w:rPr>
        <w:t xml:space="preserve"> Правительства Ярославской области от 15.06.2010 </w:t>
      </w:r>
      <w:r w:rsidR="007B3D2E">
        <w:rPr>
          <w:rFonts w:ascii="Times New Roman" w:hAnsi="Times New Roman" w:cs="Times New Roman"/>
          <w:sz w:val="28"/>
          <w:szCs w:val="28"/>
        </w:rPr>
        <w:t>№</w:t>
      </w:r>
      <w:r w:rsidRPr="004707E1">
        <w:rPr>
          <w:rFonts w:ascii="Times New Roman" w:hAnsi="Times New Roman" w:cs="Times New Roman"/>
          <w:sz w:val="28"/>
          <w:szCs w:val="28"/>
        </w:rPr>
        <w:t xml:space="preserve"> 416-п </w:t>
      </w:r>
      <w:r w:rsidR="00D605C7">
        <w:rPr>
          <w:rFonts w:ascii="Times New Roman" w:hAnsi="Times New Roman" w:cs="Times New Roman"/>
          <w:sz w:val="28"/>
          <w:szCs w:val="28"/>
        </w:rPr>
        <w:t>«</w:t>
      </w:r>
      <w:r w:rsidRPr="004707E1">
        <w:rPr>
          <w:rFonts w:ascii="Times New Roman" w:hAnsi="Times New Roman" w:cs="Times New Roman"/>
          <w:sz w:val="28"/>
          <w:szCs w:val="28"/>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sidR="007B3D2E">
        <w:rPr>
          <w:rFonts w:ascii="Times New Roman" w:hAnsi="Times New Roman" w:cs="Times New Roman"/>
          <w:sz w:val="28"/>
          <w:szCs w:val="28"/>
        </w:rPr>
        <w:t>№</w:t>
      </w:r>
      <w:r w:rsidRPr="004707E1">
        <w:rPr>
          <w:rFonts w:ascii="Times New Roman" w:hAnsi="Times New Roman" w:cs="Times New Roman"/>
          <w:sz w:val="28"/>
          <w:szCs w:val="28"/>
        </w:rPr>
        <w:t xml:space="preserve"> 171</w:t>
      </w:r>
      <w:r w:rsidR="00D605C7">
        <w:rPr>
          <w:rFonts w:ascii="Times New Roman" w:hAnsi="Times New Roman" w:cs="Times New Roman"/>
          <w:sz w:val="28"/>
          <w:szCs w:val="28"/>
        </w:rPr>
        <w:t>»</w:t>
      </w:r>
      <w:r w:rsidRPr="004707E1">
        <w:rPr>
          <w:rFonts w:ascii="Times New Roman" w:hAnsi="Times New Roman" w:cs="Times New Roman"/>
          <w:sz w:val="28"/>
          <w:szCs w:val="28"/>
        </w:rPr>
        <w:t>.</w:t>
      </w:r>
    </w:p>
    <w:p w:rsidR="003C4952" w:rsidRPr="004707E1" w:rsidRDefault="003C4952">
      <w:pPr>
        <w:rPr>
          <w:rFonts w:ascii="Times New Roman" w:hAnsi="Times New Roman" w:cs="Times New Roman"/>
          <w:sz w:val="28"/>
          <w:szCs w:val="28"/>
        </w:rPr>
      </w:pPr>
      <w:bookmarkStart w:id="7" w:name="sub_5072"/>
      <w:bookmarkEnd w:id="6"/>
      <w:r w:rsidRPr="004707E1">
        <w:rPr>
          <w:rFonts w:ascii="Times New Roman" w:hAnsi="Times New Roman" w:cs="Times New Roman"/>
          <w:sz w:val="28"/>
          <w:szCs w:val="28"/>
        </w:rPr>
        <w:t>7.2. Наличие в местных бюджетах ассигнований на исполнение соответствующих расходных обязательств муниципальных образований Ярославской области.</w:t>
      </w:r>
    </w:p>
    <w:bookmarkEnd w:id="7"/>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7.3. Наличие у муниципальных образований Ярославской области утвержденной муниципальной программы развития коммунальной инфраструктуры, включающей мероприятие, реализация которого планируется.</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xml:space="preserve">7.4. Наличие подписанного в государственной информационной системе </w:t>
      </w:r>
      <w:r w:rsidR="00F773FD">
        <w:rPr>
          <w:rFonts w:ascii="Times New Roman" w:hAnsi="Times New Roman" w:cs="Times New Roman"/>
          <w:sz w:val="28"/>
          <w:szCs w:val="28"/>
        </w:rPr>
        <w:t>«</w:t>
      </w:r>
      <w:r w:rsidRPr="004707E1">
        <w:rPr>
          <w:rFonts w:ascii="Times New Roman" w:hAnsi="Times New Roman" w:cs="Times New Roman"/>
          <w:sz w:val="28"/>
          <w:szCs w:val="28"/>
        </w:rPr>
        <w:t xml:space="preserve">Единая интегрированная информационная система управления бюджетным процессом </w:t>
      </w:r>
      <w:r w:rsidR="00D605C7">
        <w:rPr>
          <w:rFonts w:ascii="Times New Roman" w:hAnsi="Times New Roman" w:cs="Times New Roman"/>
          <w:sz w:val="28"/>
          <w:szCs w:val="28"/>
        </w:rPr>
        <w:t>«</w:t>
      </w:r>
      <w:r w:rsidRPr="004707E1">
        <w:rPr>
          <w:rFonts w:ascii="Times New Roman" w:hAnsi="Times New Roman" w:cs="Times New Roman"/>
          <w:sz w:val="28"/>
          <w:szCs w:val="28"/>
        </w:rPr>
        <w:t>Электро</w:t>
      </w:r>
      <w:r w:rsidR="00D605C7">
        <w:rPr>
          <w:rFonts w:ascii="Times New Roman" w:hAnsi="Times New Roman" w:cs="Times New Roman"/>
          <w:sz w:val="28"/>
          <w:szCs w:val="28"/>
        </w:rPr>
        <w:t>нный бюджет Ярославской области»</w:t>
      </w:r>
      <w:r w:rsidRPr="004707E1">
        <w:rPr>
          <w:rFonts w:ascii="Times New Roman" w:hAnsi="Times New Roman" w:cs="Times New Roman"/>
          <w:sz w:val="28"/>
          <w:szCs w:val="28"/>
        </w:rPr>
        <w:t xml:space="preserve"> соглашения о предоставлении и расходовании субсидии (далее - соглашение), заключенного между министерством и администрацией муниципального образования Ярославской области по </w:t>
      </w:r>
      <w:hyperlink r:id="rId11" w:history="1">
        <w:r w:rsidRPr="004707E1">
          <w:rPr>
            <w:rStyle w:val="a4"/>
            <w:rFonts w:ascii="Times New Roman" w:hAnsi="Times New Roman"/>
            <w:color w:val="auto"/>
            <w:sz w:val="28"/>
            <w:szCs w:val="28"/>
          </w:rPr>
          <w:t>типовой форме</w:t>
        </w:r>
      </w:hyperlink>
      <w:r w:rsidRPr="004707E1">
        <w:rPr>
          <w:rFonts w:ascii="Times New Roman" w:hAnsi="Times New Roman" w:cs="Times New Roman"/>
          <w:sz w:val="28"/>
          <w:szCs w:val="28"/>
        </w:rPr>
        <w:t xml:space="preserve"> соглашения о предоставлении субсидии из областного бюджета бюджету муниципального образования области, утвержденной </w:t>
      </w:r>
      <w:hyperlink r:id="rId12" w:history="1">
        <w:r w:rsidRPr="004707E1">
          <w:rPr>
            <w:rStyle w:val="a4"/>
            <w:rFonts w:ascii="Times New Roman" w:hAnsi="Times New Roman"/>
            <w:color w:val="auto"/>
            <w:sz w:val="28"/>
            <w:szCs w:val="28"/>
          </w:rPr>
          <w:t>приказом</w:t>
        </w:r>
      </w:hyperlink>
      <w:r w:rsidRPr="004707E1">
        <w:rPr>
          <w:rFonts w:ascii="Times New Roman" w:hAnsi="Times New Roman" w:cs="Times New Roman"/>
          <w:sz w:val="28"/>
          <w:szCs w:val="28"/>
        </w:rPr>
        <w:t xml:space="preserve"> департамента финансов Ярославской области от 17.03.2020 </w:t>
      </w:r>
      <w:r w:rsidR="007B3D2E">
        <w:rPr>
          <w:rFonts w:ascii="Times New Roman" w:hAnsi="Times New Roman" w:cs="Times New Roman"/>
          <w:sz w:val="28"/>
          <w:szCs w:val="28"/>
        </w:rPr>
        <w:t>№</w:t>
      </w:r>
      <w:r w:rsidRPr="004707E1">
        <w:rPr>
          <w:rFonts w:ascii="Times New Roman" w:hAnsi="Times New Roman" w:cs="Times New Roman"/>
          <w:sz w:val="28"/>
          <w:szCs w:val="28"/>
        </w:rPr>
        <w:t xml:space="preserve"> 15н </w:t>
      </w:r>
      <w:r w:rsidR="00F773FD">
        <w:rPr>
          <w:rFonts w:ascii="Times New Roman" w:hAnsi="Times New Roman" w:cs="Times New Roman"/>
          <w:sz w:val="28"/>
          <w:szCs w:val="28"/>
        </w:rPr>
        <w:t>«</w:t>
      </w:r>
      <w:r w:rsidRPr="004707E1">
        <w:rPr>
          <w:rFonts w:ascii="Times New Roman" w:hAnsi="Times New Roman" w:cs="Times New Roman"/>
          <w:sz w:val="28"/>
          <w:szCs w:val="28"/>
        </w:rPr>
        <w:t>Об утверждении типовой формы соглашения о предоставлении субсидии из областного бюджета бюджету муниципального образо</w:t>
      </w:r>
      <w:r w:rsidR="00F773FD">
        <w:rPr>
          <w:rFonts w:ascii="Times New Roman" w:hAnsi="Times New Roman" w:cs="Times New Roman"/>
          <w:sz w:val="28"/>
          <w:szCs w:val="28"/>
        </w:rPr>
        <w:t>вания области»</w:t>
      </w:r>
      <w:r w:rsidRPr="004707E1">
        <w:rPr>
          <w:rFonts w:ascii="Times New Roman" w:hAnsi="Times New Roman" w:cs="Times New Roman"/>
          <w:sz w:val="28"/>
          <w:szCs w:val="28"/>
        </w:rPr>
        <w:t xml:space="preserve"> (далее - типовая форма соглашения), в соответствии с требованиями </w:t>
      </w:r>
      <w:hyperlink r:id="rId13" w:history="1">
        <w:r w:rsidRPr="004707E1">
          <w:rPr>
            <w:rStyle w:val="a4"/>
            <w:rFonts w:ascii="Times New Roman" w:hAnsi="Times New Roman"/>
            <w:color w:val="auto"/>
            <w:sz w:val="28"/>
            <w:szCs w:val="28"/>
          </w:rPr>
          <w:t>раздела 3</w:t>
        </w:r>
      </w:hyperlink>
      <w:r w:rsidRPr="004707E1">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hyperlink r:id="rId14" w:history="1">
        <w:r w:rsidRPr="004707E1">
          <w:rPr>
            <w:rStyle w:val="a4"/>
            <w:rFonts w:ascii="Times New Roman" w:hAnsi="Times New Roman"/>
            <w:color w:val="auto"/>
            <w:sz w:val="28"/>
            <w:szCs w:val="28"/>
          </w:rPr>
          <w:t>постановлением</w:t>
        </w:r>
      </w:hyperlink>
      <w:r w:rsidRPr="004707E1">
        <w:rPr>
          <w:rFonts w:ascii="Times New Roman" w:hAnsi="Times New Roman" w:cs="Times New Roman"/>
          <w:sz w:val="28"/>
          <w:szCs w:val="28"/>
        </w:rPr>
        <w:t xml:space="preserve"> Правительства Ярославской области от 17.07.2020 </w:t>
      </w:r>
      <w:r w:rsidR="007B3D2E">
        <w:rPr>
          <w:rFonts w:ascii="Times New Roman" w:hAnsi="Times New Roman" w:cs="Times New Roman"/>
          <w:sz w:val="28"/>
          <w:szCs w:val="28"/>
        </w:rPr>
        <w:t>№</w:t>
      </w:r>
      <w:r w:rsidR="00345BCE">
        <w:rPr>
          <w:rFonts w:ascii="Times New Roman" w:hAnsi="Times New Roman" w:cs="Times New Roman"/>
          <w:sz w:val="28"/>
          <w:szCs w:val="28"/>
        </w:rPr>
        <w:t xml:space="preserve"> 605-п «</w:t>
      </w:r>
      <w:r w:rsidRPr="004707E1">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7B3D2E">
        <w:rPr>
          <w:rFonts w:ascii="Times New Roman" w:hAnsi="Times New Roman" w:cs="Times New Roman"/>
          <w:sz w:val="28"/>
          <w:szCs w:val="28"/>
        </w:rPr>
        <w:t>№</w:t>
      </w:r>
      <w:r w:rsidRPr="004707E1">
        <w:rPr>
          <w:rFonts w:ascii="Times New Roman" w:hAnsi="Times New Roman" w:cs="Times New Roman"/>
          <w:sz w:val="28"/>
          <w:szCs w:val="28"/>
        </w:rPr>
        <w:t xml:space="preserve"> 573-п</w:t>
      </w:r>
      <w:r w:rsidR="00345BCE">
        <w:rPr>
          <w:rFonts w:ascii="Times New Roman" w:hAnsi="Times New Roman" w:cs="Times New Roman"/>
          <w:sz w:val="28"/>
          <w:szCs w:val="28"/>
        </w:rPr>
        <w:t>»</w:t>
      </w:r>
      <w:r w:rsidRPr="004707E1">
        <w:rPr>
          <w:rFonts w:ascii="Times New Roman" w:hAnsi="Times New Roman" w:cs="Times New Roman"/>
          <w:sz w:val="28"/>
          <w:szCs w:val="28"/>
        </w:rPr>
        <w:t>.</w:t>
      </w:r>
    </w:p>
    <w:p w:rsidR="003C4952" w:rsidRPr="004707E1" w:rsidRDefault="003C4952">
      <w:pPr>
        <w:rPr>
          <w:rFonts w:ascii="Times New Roman" w:hAnsi="Times New Roman" w:cs="Times New Roman"/>
          <w:sz w:val="28"/>
          <w:szCs w:val="28"/>
        </w:rPr>
      </w:pPr>
      <w:bookmarkStart w:id="8" w:name="sub_5075"/>
      <w:r w:rsidRPr="004707E1">
        <w:rPr>
          <w:rFonts w:ascii="Times New Roman" w:hAnsi="Times New Roman" w:cs="Times New Roman"/>
          <w:sz w:val="28"/>
          <w:szCs w:val="28"/>
        </w:rPr>
        <w:t>7.5. Выполнение требований к показателям результатов использования субсидии, установленных соглашением.</w:t>
      </w:r>
    </w:p>
    <w:p w:rsidR="003C4952" w:rsidRPr="004707E1" w:rsidRDefault="003C4952">
      <w:pPr>
        <w:rPr>
          <w:rFonts w:ascii="Times New Roman" w:hAnsi="Times New Roman" w:cs="Times New Roman"/>
          <w:sz w:val="28"/>
          <w:szCs w:val="28"/>
        </w:rPr>
      </w:pPr>
      <w:bookmarkStart w:id="9" w:name="sub_5076"/>
      <w:bookmarkEnd w:id="8"/>
      <w:r w:rsidRPr="004707E1">
        <w:rPr>
          <w:rFonts w:ascii="Times New Roman" w:hAnsi="Times New Roman" w:cs="Times New Roman"/>
          <w:sz w:val="28"/>
          <w:szCs w:val="28"/>
        </w:rPr>
        <w:lastRenderedPageBreak/>
        <w:t xml:space="preserve">7.6. Соблюдение целевых направлений расходования субсидии, установленных </w:t>
      </w:r>
      <w:hyperlink w:anchor="sub_5003" w:history="1">
        <w:r w:rsidRPr="004707E1">
          <w:rPr>
            <w:rStyle w:val="a4"/>
            <w:rFonts w:ascii="Times New Roman" w:hAnsi="Times New Roman"/>
            <w:color w:val="auto"/>
            <w:sz w:val="28"/>
            <w:szCs w:val="28"/>
          </w:rPr>
          <w:t>пунктом 3</w:t>
        </w:r>
      </w:hyperlink>
      <w:r w:rsidRPr="004707E1">
        <w:rPr>
          <w:rFonts w:ascii="Times New Roman" w:hAnsi="Times New Roman" w:cs="Times New Roman"/>
          <w:sz w:val="28"/>
          <w:szCs w:val="28"/>
        </w:rPr>
        <w:t xml:space="preserve"> настоящего Порядка.</w:t>
      </w:r>
    </w:p>
    <w:p w:rsidR="003C4952" w:rsidRPr="004707E1" w:rsidRDefault="003C4952">
      <w:pPr>
        <w:rPr>
          <w:rFonts w:ascii="Times New Roman" w:hAnsi="Times New Roman" w:cs="Times New Roman"/>
          <w:sz w:val="28"/>
          <w:szCs w:val="28"/>
        </w:rPr>
      </w:pPr>
      <w:bookmarkStart w:id="10" w:name="sub_5077"/>
      <w:bookmarkEnd w:id="9"/>
      <w:r w:rsidRPr="004707E1">
        <w:rPr>
          <w:rFonts w:ascii="Times New Roman" w:hAnsi="Times New Roman" w:cs="Times New Roman"/>
          <w:sz w:val="28"/>
          <w:szCs w:val="28"/>
        </w:rPr>
        <w:t>7.7. Выполнение требований к срокам, порядку и формам представления отчетности об использовании субсидии, установленных соглашением.</w:t>
      </w:r>
    </w:p>
    <w:bookmarkEnd w:id="10"/>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7.8. Возврат муниципальным образованием Ярославской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Ярославской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8. Размер субсидии, предоставляемой бюджету муниципального образования Ярославской области (S</w:t>
      </w:r>
      <w:r w:rsidRPr="004707E1">
        <w:rPr>
          <w:rFonts w:ascii="Times New Roman" w:hAnsi="Times New Roman" w:cs="Times New Roman"/>
          <w:sz w:val="28"/>
          <w:szCs w:val="28"/>
          <w:vertAlign w:val="subscript"/>
        </w:rPr>
        <w:t> </w:t>
      </w:r>
      <w:r w:rsidR="007B3D2E">
        <w:rPr>
          <w:rFonts w:ascii="Times New Roman" w:hAnsi="Times New Roman" w:cs="Times New Roman"/>
          <w:sz w:val="28"/>
          <w:szCs w:val="28"/>
          <w:vertAlign w:val="subscript"/>
        </w:rPr>
        <w:t>№</w:t>
      </w:r>
      <w:r w:rsidRPr="004707E1">
        <w:rPr>
          <w:rFonts w:ascii="Times New Roman" w:hAnsi="Times New Roman" w:cs="Times New Roman"/>
          <w:sz w:val="28"/>
          <w:szCs w:val="28"/>
        </w:rPr>
        <w:t>), рассчитывается по формуле:</w:t>
      </w:r>
    </w:p>
    <w:p w:rsidR="003C4952" w:rsidRPr="004707E1" w:rsidRDefault="003C4952">
      <w:pPr>
        <w:rPr>
          <w:rFonts w:ascii="Times New Roman" w:hAnsi="Times New Roman" w:cs="Times New Roman"/>
          <w:sz w:val="28"/>
          <w:szCs w:val="28"/>
        </w:rPr>
      </w:pPr>
    </w:p>
    <w:p w:rsidR="003C4952" w:rsidRPr="004707E1" w:rsidRDefault="003C4952" w:rsidP="002C149E">
      <w:pPr>
        <w:jc w:val="center"/>
        <w:rPr>
          <w:rFonts w:ascii="Times New Roman" w:hAnsi="Times New Roman" w:cs="Times New Roman"/>
          <w:sz w:val="28"/>
          <w:szCs w:val="28"/>
        </w:rPr>
      </w:pPr>
      <w:r w:rsidRPr="004707E1">
        <w:rPr>
          <w:rFonts w:ascii="Times New Roman" w:hAnsi="Times New Roman" w:cs="Times New Roman"/>
          <w:sz w:val="28"/>
          <w:szCs w:val="28"/>
        </w:rPr>
        <w:t>S</w:t>
      </w:r>
      <w:r w:rsidR="007B3D2E">
        <w:rPr>
          <w:rFonts w:ascii="Times New Roman" w:hAnsi="Times New Roman" w:cs="Times New Roman"/>
          <w:sz w:val="28"/>
          <w:szCs w:val="28"/>
          <w:vertAlign w:val="subscript"/>
        </w:rPr>
        <w:t>№</w:t>
      </w:r>
      <w:r w:rsidRPr="004707E1">
        <w:rPr>
          <w:rFonts w:ascii="Times New Roman" w:hAnsi="Times New Roman" w:cs="Times New Roman"/>
          <w:sz w:val="28"/>
          <w:szCs w:val="28"/>
        </w:rPr>
        <w:t xml:space="preserve"> = </w:t>
      </w:r>
      <w:r w:rsidR="000F57DB" w:rsidRPr="004707E1">
        <w:rPr>
          <w:rFonts w:ascii="Times New Roman" w:hAnsi="Times New Roman" w:cs="Times New Roman"/>
          <w:noProof/>
          <w:sz w:val="28"/>
          <w:szCs w:val="28"/>
        </w:rPr>
        <w:drawing>
          <wp:inline distT="0" distB="0" distL="0" distR="0">
            <wp:extent cx="133350" cy="209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3350" cy="209550"/>
                    </a:xfrm>
                    <a:prstGeom prst="rect">
                      <a:avLst/>
                    </a:prstGeom>
                    <a:noFill/>
                    <a:ln>
                      <a:noFill/>
                    </a:ln>
                  </pic:spPr>
                </pic:pic>
              </a:graphicData>
            </a:graphic>
          </wp:inline>
        </w:drawing>
      </w:r>
      <w:r w:rsidRPr="004707E1">
        <w:rPr>
          <w:rFonts w:ascii="Times New Roman" w:hAnsi="Times New Roman" w:cs="Times New Roman"/>
          <w:sz w:val="28"/>
          <w:szCs w:val="28"/>
        </w:rPr>
        <w:t xml:space="preserve"> С</w:t>
      </w:r>
      <w:r w:rsidRPr="004707E1">
        <w:rPr>
          <w:rFonts w:ascii="Times New Roman" w:hAnsi="Times New Roman" w:cs="Times New Roman"/>
          <w:sz w:val="28"/>
          <w:szCs w:val="28"/>
          <w:vertAlign w:val="subscript"/>
        </w:rPr>
        <w:t>i</w:t>
      </w:r>
      <w:r w:rsidRPr="004707E1">
        <w:rPr>
          <w:rFonts w:ascii="Times New Roman" w:hAnsi="Times New Roman" w:cs="Times New Roman"/>
          <w:sz w:val="28"/>
          <w:szCs w:val="28"/>
        </w:rPr>
        <w:t xml:space="preserve"> </w:t>
      </w:r>
      <w:r w:rsidR="000F57DB" w:rsidRPr="004707E1">
        <w:rPr>
          <w:rFonts w:ascii="Times New Roman" w:hAnsi="Times New Roman" w:cs="Times New Roman"/>
          <w:noProof/>
          <w:sz w:val="28"/>
          <w:szCs w:val="28"/>
        </w:rPr>
        <w:drawing>
          <wp:inline distT="0" distB="0" distL="0" distR="0">
            <wp:extent cx="114300" cy="209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4707E1">
        <w:rPr>
          <w:rFonts w:ascii="Times New Roman" w:hAnsi="Times New Roman" w:cs="Times New Roman"/>
          <w:sz w:val="28"/>
          <w:szCs w:val="28"/>
        </w:rPr>
        <w:t xml:space="preserve"> У</w:t>
      </w:r>
      <w:r w:rsidRPr="004707E1">
        <w:rPr>
          <w:rFonts w:ascii="Times New Roman" w:hAnsi="Times New Roman" w:cs="Times New Roman"/>
          <w:sz w:val="28"/>
          <w:szCs w:val="28"/>
          <w:vertAlign w:val="subscript"/>
        </w:rPr>
        <w:t>соф.</w:t>
      </w:r>
      <w:r w:rsidRPr="004707E1">
        <w:rPr>
          <w:rFonts w:ascii="Times New Roman" w:hAnsi="Times New Roman" w:cs="Times New Roman"/>
          <w:sz w:val="28"/>
          <w:szCs w:val="28"/>
        </w:rPr>
        <w:t xml:space="preserve"> / 100 </w:t>
      </w:r>
      <w:r w:rsidR="000F57DB" w:rsidRPr="004707E1">
        <w:rPr>
          <w:rFonts w:ascii="Times New Roman" w:hAnsi="Times New Roman" w:cs="Times New Roman"/>
          <w:noProof/>
          <w:sz w:val="28"/>
          <w:szCs w:val="28"/>
        </w:rPr>
        <w:drawing>
          <wp:inline distT="0" distB="0" distL="0" distR="0">
            <wp:extent cx="114300" cy="209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4707E1">
        <w:rPr>
          <w:rFonts w:ascii="Times New Roman" w:hAnsi="Times New Roman" w:cs="Times New Roman"/>
          <w:sz w:val="28"/>
          <w:szCs w:val="28"/>
        </w:rPr>
        <w:t xml:space="preserve"> К,</w:t>
      </w:r>
    </w:p>
    <w:p w:rsidR="003C4952" w:rsidRPr="004707E1" w:rsidRDefault="003C4952">
      <w:pPr>
        <w:rPr>
          <w:rFonts w:ascii="Times New Roman" w:hAnsi="Times New Roman" w:cs="Times New Roman"/>
          <w:sz w:val="28"/>
          <w:szCs w:val="28"/>
        </w:rPr>
      </w:pP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где:</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С</w:t>
      </w:r>
      <w:r w:rsidRPr="004707E1">
        <w:rPr>
          <w:rFonts w:ascii="Times New Roman" w:hAnsi="Times New Roman" w:cs="Times New Roman"/>
          <w:sz w:val="28"/>
          <w:szCs w:val="28"/>
          <w:vertAlign w:val="subscript"/>
        </w:rPr>
        <w:t> i</w:t>
      </w:r>
      <w:r w:rsidRPr="004707E1">
        <w:rPr>
          <w:rFonts w:ascii="Times New Roman" w:hAnsi="Times New Roman" w:cs="Times New Roman"/>
          <w:sz w:val="28"/>
          <w:szCs w:val="28"/>
        </w:rPr>
        <w:t xml:space="preserve"> - сметная стоимость строительства (реконструкции) объекта </w:t>
      </w:r>
      <w:r w:rsidR="0039094C">
        <w:rPr>
          <w:rFonts w:ascii="Times New Roman" w:hAnsi="Times New Roman" w:cs="Times New Roman"/>
          <w:sz w:val="28"/>
          <w:szCs w:val="28"/>
        </w:rPr>
        <w:t xml:space="preserve">водоснабжения и </w:t>
      </w:r>
      <w:r w:rsidRPr="004707E1">
        <w:rPr>
          <w:rFonts w:ascii="Times New Roman" w:hAnsi="Times New Roman" w:cs="Times New Roman"/>
          <w:sz w:val="28"/>
          <w:szCs w:val="28"/>
        </w:rPr>
        <w:t>водоотведения, на софинансирование которого предоставляется субсидия;</w:t>
      </w:r>
    </w:p>
    <w:p w:rsidR="003C4952" w:rsidRPr="004707E1" w:rsidRDefault="003C4952">
      <w:pPr>
        <w:rPr>
          <w:rFonts w:ascii="Times New Roman" w:hAnsi="Times New Roman" w:cs="Times New Roman"/>
          <w:sz w:val="28"/>
          <w:szCs w:val="28"/>
        </w:rPr>
      </w:pPr>
      <w:bookmarkStart w:id="11" w:name="sub_583"/>
      <w:r w:rsidRPr="004707E1">
        <w:rPr>
          <w:rFonts w:ascii="Times New Roman" w:hAnsi="Times New Roman" w:cs="Times New Roman"/>
          <w:sz w:val="28"/>
          <w:szCs w:val="28"/>
        </w:rPr>
        <w:t>У</w:t>
      </w:r>
      <w:r w:rsidRPr="004707E1">
        <w:rPr>
          <w:rFonts w:ascii="Times New Roman" w:hAnsi="Times New Roman" w:cs="Times New Roman"/>
          <w:sz w:val="28"/>
          <w:szCs w:val="28"/>
          <w:vertAlign w:val="subscript"/>
        </w:rPr>
        <w:t> соф.</w:t>
      </w:r>
      <w:r w:rsidRPr="004707E1">
        <w:rPr>
          <w:rFonts w:ascii="Times New Roman" w:hAnsi="Times New Roman" w:cs="Times New Roman"/>
          <w:sz w:val="28"/>
          <w:szCs w:val="28"/>
        </w:rPr>
        <w:t xml:space="preserve"> - уровень софинансирования расходного обязательства муниципального образования Ярославской области из областного бюджета, установленный постановлением Правительства Ярославской области о предельном уровне софинансирования объема расходного обязательства муниципального образования Ярославской области из областного бюджета на соответствующий период.</w:t>
      </w:r>
    </w:p>
    <w:bookmarkEnd w:id="11"/>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К - корректирующий коэффициент (с учетом доведенных лимитов бюджетных обязательств), рассчитанный по формуле:</w:t>
      </w:r>
    </w:p>
    <w:p w:rsidR="003C4952" w:rsidRPr="004707E1" w:rsidRDefault="003C4952">
      <w:pPr>
        <w:rPr>
          <w:rFonts w:ascii="Times New Roman" w:hAnsi="Times New Roman" w:cs="Times New Roman"/>
          <w:sz w:val="28"/>
          <w:szCs w:val="28"/>
        </w:rPr>
      </w:pPr>
    </w:p>
    <w:p w:rsidR="003C4952" w:rsidRPr="004707E1" w:rsidRDefault="003C4952" w:rsidP="00500505">
      <w:pPr>
        <w:jc w:val="center"/>
        <w:rPr>
          <w:rFonts w:ascii="Times New Roman" w:hAnsi="Times New Roman" w:cs="Times New Roman"/>
          <w:sz w:val="28"/>
          <w:szCs w:val="28"/>
        </w:rPr>
      </w:pPr>
      <w:r w:rsidRPr="004707E1">
        <w:rPr>
          <w:rFonts w:ascii="Times New Roman" w:hAnsi="Times New Roman" w:cs="Times New Roman"/>
          <w:sz w:val="28"/>
          <w:szCs w:val="28"/>
        </w:rPr>
        <w:t>К = Z / P,</w:t>
      </w:r>
    </w:p>
    <w:p w:rsidR="003C4952" w:rsidRPr="004707E1" w:rsidRDefault="003C4952">
      <w:pPr>
        <w:rPr>
          <w:rFonts w:ascii="Times New Roman" w:hAnsi="Times New Roman" w:cs="Times New Roman"/>
          <w:sz w:val="28"/>
          <w:szCs w:val="28"/>
        </w:rPr>
      </w:pP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где:</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Z - доведенный объем расходного обязательства за счет средств областного бюджета на соответствующий финансовый год;</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P - потребность в объеме расходного обязательства за счет средств областного бюджета, определенная проектной документацией, имеющей положительное заключение государственной экспертизы, проведенной в объеме проверки достоверности определения сметной стоимости.</w:t>
      </w:r>
    </w:p>
    <w:p w:rsidR="003C4952" w:rsidRPr="004707E1" w:rsidRDefault="003C4952">
      <w:pPr>
        <w:rPr>
          <w:rFonts w:ascii="Times New Roman" w:hAnsi="Times New Roman" w:cs="Times New Roman"/>
          <w:sz w:val="28"/>
          <w:szCs w:val="28"/>
        </w:rPr>
      </w:pPr>
      <w:bookmarkStart w:id="12" w:name="sub_5009"/>
      <w:r w:rsidRPr="004707E1">
        <w:rPr>
          <w:rFonts w:ascii="Times New Roman" w:hAnsi="Times New Roman" w:cs="Times New Roman"/>
          <w:sz w:val="28"/>
          <w:szCs w:val="28"/>
        </w:rPr>
        <w:t>9. Основанием для предоставления субсидии является соглашение.</w:t>
      </w:r>
    </w:p>
    <w:bookmarkEnd w:id="12"/>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Соглашение содержит следующие положения:</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предмет соглашения, размер субсидии, целевое назначение субсидии;</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условия предоставления субсидии, в том числе размер софинансирования из средств местного бюджета, целевые значения показателей результатов использования субсидии;</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lastRenderedPageBreak/>
        <w:t>- права и обязанности сторон, в том числе обязанность получателя средств по достижению установленных соглашением значений показателей результатов использования субсидии;</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xml:space="preserve">- порядок перечисления субсидии, в том числе наименование получателя средств, реквизиты счета для перечисления средств, </w:t>
      </w:r>
      <w:hyperlink r:id="rId18" w:history="1">
        <w:r w:rsidRPr="004707E1">
          <w:rPr>
            <w:rStyle w:val="a4"/>
            <w:rFonts w:ascii="Times New Roman" w:hAnsi="Times New Roman"/>
            <w:color w:val="auto"/>
            <w:sz w:val="28"/>
            <w:szCs w:val="28"/>
          </w:rPr>
          <w:t>код бюджетной классификации</w:t>
        </w:r>
      </w:hyperlink>
      <w:r w:rsidRPr="004707E1">
        <w:rPr>
          <w:rFonts w:ascii="Times New Roman" w:hAnsi="Times New Roman" w:cs="Times New Roman"/>
          <w:sz w:val="28"/>
          <w:szCs w:val="28"/>
        </w:rPr>
        <w:t xml:space="preserve"> доходов и перечень документов, необходимых для их перечисления;</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сроки и порядок представления предусмотренной соглашением отчетности об использовании субсидии;</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порядок осуществления контроля за выполнением получателем средств обязательств, предусмотренных соглашением;</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последствия недостижения получателем средств установленных соглашением значений показателей результатов использования субсидии и/или несоблюдения графика выполнения работ;</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основания и порядок возврата субсидии.</w:t>
      </w:r>
    </w:p>
    <w:p w:rsidR="003C4952" w:rsidRPr="004707E1" w:rsidRDefault="003C4952">
      <w:pPr>
        <w:rPr>
          <w:rFonts w:ascii="Times New Roman" w:hAnsi="Times New Roman" w:cs="Times New Roman"/>
          <w:sz w:val="28"/>
          <w:szCs w:val="28"/>
        </w:rPr>
      </w:pPr>
      <w:bookmarkStart w:id="13" w:name="sub_5091"/>
      <w:r w:rsidRPr="004707E1">
        <w:rPr>
          <w:rFonts w:ascii="Times New Roman" w:hAnsi="Times New Roman" w:cs="Times New Roman"/>
          <w:sz w:val="28"/>
          <w:szCs w:val="28"/>
        </w:rPr>
        <w:t>9.1. Для заключения соглашения в министерство представляются следующие документы:</w:t>
      </w:r>
    </w:p>
    <w:bookmarkEnd w:id="13"/>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копия утвержденной муниципальной программы развития коммунальной инфраструктуры, на софинансирование которой предоставляется субсидия;</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выписка из решения о местном бюджете (сводной бюджетной росписи) муниципального образования Ярославской области, подтверждающая наличие ассигнований за счет средств местного бюджета на исполнение соответствующего расходного обязательства муниципального образования Ярославской области в объеме, необходимом для его исполнения, в рамках соответствующей муниципальной программы, включающая расшифровку по перечню строек и объектов;</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разрешение на строительство (при необходимости);</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положительное заключение государственной экспертизы проектной документации и результатов инженерных изысканий;</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xml:space="preserve">- положительное заключение государственной экологической экспертизы проектной документации в случаях, предусмотренных </w:t>
      </w:r>
      <w:hyperlink r:id="rId19" w:history="1">
        <w:r w:rsidRPr="004707E1">
          <w:rPr>
            <w:rStyle w:val="a4"/>
            <w:rFonts w:ascii="Times New Roman" w:hAnsi="Times New Roman"/>
            <w:color w:val="auto"/>
            <w:sz w:val="28"/>
            <w:szCs w:val="28"/>
          </w:rPr>
          <w:t>частью 6 статьи 49</w:t>
        </w:r>
      </w:hyperlink>
      <w:r w:rsidRPr="004707E1">
        <w:rPr>
          <w:rFonts w:ascii="Times New Roman" w:hAnsi="Times New Roman" w:cs="Times New Roman"/>
          <w:sz w:val="28"/>
          <w:szCs w:val="28"/>
        </w:rPr>
        <w:t xml:space="preserve"> Градостроительного кодекса Российской Федерации (при необходимости);</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копия муниципального контракта (договора) с исполнителями работ на весь период строительства (реконструкции) или приобретения оборудования, включающего график исполнения работ;</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распорядительный акт органа местного самоуправления муниципального образования Ярославской области об утверждении проектной документации и стоимости строительства объекта капитального строительства в ценах периода строительства.</w:t>
      </w:r>
    </w:p>
    <w:p w:rsidR="003C4952" w:rsidRPr="004707E1" w:rsidRDefault="003C4952">
      <w:pPr>
        <w:rPr>
          <w:rFonts w:ascii="Times New Roman" w:hAnsi="Times New Roman" w:cs="Times New Roman"/>
          <w:sz w:val="28"/>
          <w:szCs w:val="28"/>
        </w:rPr>
      </w:pPr>
      <w:bookmarkStart w:id="14" w:name="sub_5092"/>
      <w:r w:rsidRPr="004707E1">
        <w:rPr>
          <w:rFonts w:ascii="Times New Roman" w:hAnsi="Times New Roman" w:cs="Times New Roman"/>
          <w:sz w:val="28"/>
          <w:szCs w:val="28"/>
        </w:rPr>
        <w:t xml:space="preserve">9.2. Соглашение заключается между министерством и органом местного самоуправления муниципального образования Ярославской области на срок, который не может быть менее срока, на который утверждено распределение субсидий между муниципальными образованиями </w:t>
      </w:r>
      <w:r w:rsidRPr="004707E1">
        <w:rPr>
          <w:rFonts w:ascii="Times New Roman" w:hAnsi="Times New Roman" w:cs="Times New Roman"/>
          <w:sz w:val="28"/>
          <w:szCs w:val="28"/>
        </w:rPr>
        <w:lastRenderedPageBreak/>
        <w:t>Ярославской области.</w:t>
      </w:r>
    </w:p>
    <w:p w:rsidR="003C4952" w:rsidRPr="004707E1" w:rsidRDefault="003C4952">
      <w:pPr>
        <w:rPr>
          <w:rFonts w:ascii="Times New Roman" w:hAnsi="Times New Roman" w:cs="Times New Roman"/>
          <w:sz w:val="28"/>
          <w:szCs w:val="28"/>
        </w:rPr>
      </w:pPr>
      <w:bookmarkStart w:id="15" w:name="sub_5093"/>
      <w:bookmarkEnd w:id="14"/>
      <w:r w:rsidRPr="004707E1">
        <w:rPr>
          <w:rFonts w:ascii="Times New Roman" w:hAnsi="Times New Roman" w:cs="Times New Roman"/>
          <w:sz w:val="28"/>
          <w:szCs w:val="28"/>
        </w:rPr>
        <w:t>9.3. Внесение в соглашение изменений, предусматривающих ухудшение значений показателей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bookmarkEnd w:id="15"/>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невозможность выполнения условий предоставления субсидии вследствие обстоятельств непреодолимой силы;</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изменение значений целевых показателей государственных программ Ярославской области (структурных элементов государственных программ Ярославской области);</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сокращение размера субсидии.</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9.4. При наличии на момент окончания срока действия соглашения задолженности по объектам, финансирование которых осуществлялось в рамках ведомственного проекта, 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образования Ярославской области за счет и в пределах средств, предоставленных в виде субсидии на реализацию ведомственного проекта на очередной финансовый год:</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без обеспечения доли софинансирования расходных обязательств из местного бюджета при условии подтверждения произведенной оплаты за счет средств местного бюджета в отчетном финансовом году;</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с обеспечением доли софинансирования расходных обязательств из местного бюджета в случае неподтверждения данной оплаты в отчетном финансовом году. В случае неподтверждения оплаты из местного бюджета в отчетном финансовом году размер доли софинансирования расходных обязательств из местного бюджета в текущем финансовом году определяется в зависимости от доли софинансирования из областного бюджета, рассчитанной в отчетном финансовом году реализации ведомственного проекта.</w:t>
      </w:r>
    </w:p>
    <w:p w:rsidR="003C4952" w:rsidRPr="004707E1" w:rsidRDefault="003C4952">
      <w:pPr>
        <w:rPr>
          <w:rFonts w:ascii="Times New Roman" w:hAnsi="Times New Roman" w:cs="Times New Roman"/>
          <w:sz w:val="28"/>
          <w:szCs w:val="28"/>
        </w:rPr>
      </w:pPr>
      <w:bookmarkStart w:id="16" w:name="sub_5095"/>
      <w:r w:rsidRPr="004707E1">
        <w:rPr>
          <w:rFonts w:ascii="Times New Roman" w:hAnsi="Times New Roman" w:cs="Times New Roman"/>
          <w:sz w:val="28"/>
          <w:szCs w:val="28"/>
        </w:rPr>
        <w:t xml:space="preserve">9.5. Соглашения заключаются в течение 10 рабочих дней после выполнения условий, указанных в </w:t>
      </w:r>
      <w:hyperlink w:anchor="sub_5091" w:history="1">
        <w:r w:rsidRPr="004707E1">
          <w:rPr>
            <w:rStyle w:val="a4"/>
            <w:rFonts w:ascii="Times New Roman" w:hAnsi="Times New Roman"/>
            <w:color w:val="auto"/>
            <w:sz w:val="28"/>
            <w:szCs w:val="28"/>
          </w:rPr>
          <w:t>подпункте 9.1</w:t>
        </w:r>
      </w:hyperlink>
      <w:r w:rsidRPr="004707E1">
        <w:rPr>
          <w:rFonts w:ascii="Times New Roman" w:hAnsi="Times New Roman" w:cs="Times New Roman"/>
          <w:sz w:val="28"/>
          <w:szCs w:val="28"/>
        </w:rPr>
        <w:t xml:space="preserve"> данного пункта.</w:t>
      </w:r>
    </w:p>
    <w:p w:rsidR="003C4952" w:rsidRPr="004707E1" w:rsidRDefault="003C4952">
      <w:pPr>
        <w:rPr>
          <w:rFonts w:ascii="Times New Roman" w:hAnsi="Times New Roman" w:cs="Times New Roman"/>
          <w:sz w:val="28"/>
          <w:szCs w:val="28"/>
        </w:rPr>
      </w:pPr>
      <w:bookmarkStart w:id="17" w:name="sub_5096"/>
      <w:bookmarkEnd w:id="16"/>
      <w:r w:rsidRPr="004707E1">
        <w:rPr>
          <w:rFonts w:ascii="Times New Roman" w:hAnsi="Times New Roman" w:cs="Times New Roman"/>
          <w:sz w:val="28"/>
          <w:szCs w:val="28"/>
        </w:rPr>
        <w:t xml:space="preserve">9.6. Уровень начальной (максимальной) цены муниципального контракта, при котором осуществляется централизация закупок через министерство конкурентной политики Ярославской области, наделенное соответствующими полномочиями при проведении конкурсных процедур на определение поставщиков (подрядчиков, исполнителей) для муниципальных заказчиков, устанавливается </w:t>
      </w:r>
      <w:hyperlink r:id="rId20" w:history="1">
        <w:r w:rsidRPr="004707E1">
          <w:rPr>
            <w:rStyle w:val="a4"/>
            <w:rFonts w:ascii="Times New Roman" w:hAnsi="Times New Roman"/>
            <w:color w:val="auto"/>
            <w:sz w:val="28"/>
            <w:szCs w:val="28"/>
          </w:rPr>
          <w:t>постановлением</w:t>
        </w:r>
      </w:hyperlink>
      <w:r w:rsidRPr="004707E1">
        <w:rPr>
          <w:rFonts w:ascii="Times New Roman" w:hAnsi="Times New Roman" w:cs="Times New Roman"/>
          <w:sz w:val="28"/>
          <w:szCs w:val="28"/>
        </w:rPr>
        <w:t xml:space="preserve"> Правительства Ярославской области от 27.04.2016 </w:t>
      </w:r>
      <w:r w:rsidR="007B3D2E">
        <w:rPr>
          <w:rFonts w:ascii="Times New Roman" w:hAnsi="Times New Roman" w:cs="Times New Roman"/>
          <w:sz w:val="28"/>
          <w:szCs w:val="28"/>
        </w:rPr>
        <w:t>№</w:t>
      </w:r>
      <w:r w:rsidRPr="004707E1">
        <w:rPr>
          <w:rFonts w:ascii="Times New Roman" w:hAnsi="Times New Roman" w:cs="Times New Roman"/>
          <w:sz w:val="28"/>
          <w:szCs w:val="28"/>
        </w:rPr>
        <w:t xml:space="preserve"> 501-п </w:t>
      </w:r>
      <w:r w:rsidR="00F9002B">
        <w:rPr>
          <w:rFonts w:ascii="Times New Roman" w:hAnsi="Times New Roman" w:cs="Times New Roman"/>
          <w:sz w:val="28"/>
          <w:szCs w:val="28"/>
        </w:rPr>
        <w:t>«</w:t>
      </w:r>
      <w:r w:rsidRPr="004707E1">
        <w:rPr>
          <w:rFonts w:ascii="Times New Roman" w:hAnsi="Times New Roman" w:cs="Times New Roman"/>
          <w:sz w:val="28"/>
          <w:szCs w:val="28"/>
        </w:rPr>
        <w:t>Об особенностях осуществления закупок, финансируемых за счет бюджета Ярославской области</w:t>
      </w:r>
      <w:r w:rsidR="00F9002B">
        <w:rPr>
          <w:rFonts w:ascii="Times New Roman" w:hAnsi="Times New Roman" w:cs="Times New Roman"/>
          <w:sz w:val="28"/>
          <w:szCs w:val="28"/>
        </w:rPr>
        <w:t>»</w:t>
      </w:r>
      <w:r w:rsidRPr="004707E1">
        <w:rPr>
          <w:rFonts w:ascii="Times New Roman" w:hAnsi="Times New Roman" w:cs="Times New Roman"/>
          <w:sz w:val="28"/>
          <w:szCs w:val="28"/>
        </w:rPr>
        <w:t>.</w:t>
      </w:r>
    </w:p>
    <w:bookmarkEnd w:id="17"/>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xml:space="preserve">10. Перечисление субсидии осуществляется в пределах кассового плана областного бюджета, утвержденного на соответствующий квартал, на казначейский счет муниципального образования Ярославской области для осуществления и отражения операций по учету и распределению </w:t>
      </w:r>
      <w:r w:rsidRPr="004707E1">
        <w:rPr>
          <w:rFonts w:ascii="Times New Roman" w:hAnsi="Times New Roman" w:cs="Times New Roman"/>
          <w:sz w:val="28"/>
          <w:szCs w:val="28"/>
        </w:rPr>
        <w:lastRenderedPageBreak/>
        <w:t>поступлений для последующего перечисления в местные бюджеты при условии представления в министерство:</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заявки на предоставление субсидии;</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в случае авансирования работ в соответствии с условиями заключенных муниципальных контрактов - копий платежных документов, подтверждающих фактическое исполнение расходных обязательств местных бюджетов на софинансирование авансирования мероприятий ведомственного проекта;</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в случае приобретения оборудования в соответствии с условиями заключенных муниципальных контрактов:</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договора на поставку оборудования;</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счета на оплату оборудования;</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копий платежных документов, подтверждающих фактическое исполнение расходных обязательств местных бюджетов на софинансирование поставки оборудования;</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в случае оплаты выполненных работ:</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xml:space="preserve">справки о стоимости выполненных работ и затрат по </w:t>
      </w:r>
      <w:hyperlink r:id="rId21" w:history="1">
        <w:r w:rsidRPr="004707E1">
          <w:rPr>
            <w:rStyle w:val="a4"/>
            <w:rFonts w:ascii="Times New Roman" w:hAnsi="Times New Roman"/>
            <w:color w:val="auto"/>
            <w:sz w:val="28"/>
            <w:szCs w:val="28"/>
          </w:rPr>
          <w:t xml:space="preserve">форме </w:t>
        </w:r>
        <w:r w:rsidR="007B3D2E">
          <w:rPr>
            <w:rStyle w:val="a4"/>
            <w:rFonts w:ascii="Times New Roman" w:hAnsi="Times New Roman"/>
            <w:color w:val="auto"/>
            <w:sz w:val="28"/>
            <w:szCs w:val="28"/>
          </w:rPr>
          <w:t>№</w:t>
        </w:r>
        <w:r w:rsidRPr="004707E1">
          <w:rPr>
            <w:rStyle w:val="a4"/>
            <w:rFonts w:ascii="Times New Roman" w:hAnsi="Times New Roman"/>
            <w:color w:val="auto"/>
            <w:sz w:val="28"/>
            <w:szCs w:val="28"/>
          </w:rPr>
          <w:t xml:space="preserve"> КС-3</w:t>
        </w:r>
      </w:hyperlink>
      <w:r w:rsidRPr="004707E1">
        <w:rPr>
          <w:rFonts w:ascii="Times New Roman" w:hAnsi="Times New Roman" w:cs="Times New Roman"/>
          <w:sz w:val="28"/>
          <w:szCs w:val="28"/>
        </w:rPr>
        <w:t xml:space="preserve">, утвержденной </w:t>
      </w:r>
      <w:hyperlink r:id="rId22" w:history="1">
        <w:r w:rsidRPr="004707E1">
          <w:rPr>
            <w:rStyle w:val="a4"/>
            <w:rFonts w:ascii="Times New Roman" w:hAnsi="Times New Roman"/>
            <w:color w:val="auto"/>
            <w:sz w:val="28"/>
            <w:szCs w:val="28"/>
          </w:rPr>
          <w:t>постановлением</w:t>
        </w:r>
      </w:hyperlink>
      <w:r w:rsidRPr="004707E1">
        <w:rPr>
          <w:rFonts w:ascii="Times New Roman" w:hAnsi="Times New Roman" w:cs="Times New Roman"/>
          <w:sz w:val="28"/>
          <w:szCs w:val="28"/>
        </w:rPr>
        <w:t xml:space="preserve"> Государственного комитета Российской Федерации по статистике от 11.11.1999 </w:t>
      </w:r>
      <w:r w:rsidR="007B3D2E">
        <w:rPr>
          <w:rFonts w:ascii="Times New Roman" w:hAnsi="Times New Roman" w:cs="Times New Roman"/>
          <w:sz w:val="28"/>
          <w:szCs w:val="28"/>
        </w:rPr>
        <w:t>№</w:t>
      </w:r>
      <w:r w:rsidR="00F9002B">
        <w:rPr>
          <w:rFonts w:ascii="Times New Roman" w:hAnsi="Times New Roman" w:cs="Times New Roman"/>
          <w:sz w:val="28"/>
          <w:szCs w:val="28"/>
        </w:rPr>
        <w:t xml:space="preserve"> 100 «</w:t>
      </w:r>
      <w:r w:rsidRPr="004707E1">
        <w:rPr>
          <w:rFonts w:ascii="Times New Roman" w:hAnsi="Times New Roman" w:cs="Times New Roman"/>
          <w:sz w:val="28"/>
          <w:szCs w:val="28"/>
        </w:rPr>
        <w:t>Об утверждении унифицированных форм первичной учетной документации по учету работ в капитальном строительстве и ремонтно-строительных работ</w:t>
      </w:r>
      <w:r w:rsidR="00F9002B">
        <w:rPr>
          <w:rFonts w:ascii="Times New Roman" w:hAnsi="Times New Roman" w:cs="Times New Roman"/>
          <w:sz w:val="28"/>
          <w:szCs w:val="28"/>
        </w:rPr>
        <w:t>»</w:t>
      </w:r>
      <w:r w:rsidRPr="004707E1">
        <w:rPr>
          <w:rFonts w:ascii="Times New Roman" w:hAnsi="Times New Roman" w:cs="Times New Roman"/>
          <w:sz w:val="28"/>
          <w:szCs w:val="28"/>
        </w:rPr>
        <w:t>;</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копий платежных документов, подтверждающих фактическое исполнение расходных обязательств местных бюджетов на софинансирование мероприятий ведомственного проекта;</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xml:space="preserve">акта о приемке выполненных работ по </w:t>
      </w:r>
      <w:hyperlink r:id="rId23" w:history="1">
        <w:r w:rsidRPr="004707E1">
          <w:rPr>
            <w:rStyle w:val="a4"/>
            <w:rFonts w:ascii="Times New Roman" w:hAnsi="Times New Roman"/>
            <w:color w:val="auto"/>
            <w:sz w:val="28"/>
            <w:szCs w:val="28"/>
          </w:rPr>
          <w:t xml:space="preserve">форме </w:t>
        </w:r>
        <w:r w:rsidR="007B3D2E">
          <w:rPr>
            <w:rStyle w:val="a4"/>
            <w:rFonts w:ascii="Times New Roman" w:hAnsi="Times New Roman"/>
            <w:color w:val="auto"/>
            <w:sz w:val="28"/>
            <w:szCs w:val="28"/>
          </w:rPr>
          <w:t>№</w:t>
        </w:r>
        <w:r w:rsidRPr="004707E1">
          <w:rPr>
            <w:rStyle w:val="a4"/>
            <w:rFonts w:ascii="Times New Roman" w:hAnsi="Times New Roman"/>
            <w:color w:val="auto"/>
            <w:sz w:val="28"/>
            <w:szCs w:val="28"/>
          </w:rPr>
          <w:t xml:space="preserve"> КС-2</w:t>
        </w:r>
      </w:hyperlink>
      <w:r w:rsidRPr="004707E1">
        <w:rPr>
          <w:rFonts w:ascii="Times New Roman" w:hAnsi="Times New Roman" w:cs="Times New Roman"/>
          <w:sz w:val="28"/>
          <w:szCs w:val="28"/>
        </w:rPr>
        <w:t xml:space="preserve">, утвержденной </w:t>
      </w:r>
      <w:hyperlink r:id="rId24" w:history="1">
        <w:r w:rsidRPr="004707E1">
          <w:rPr>
            <w:rStyle w:val="a4"/>
            <w:rFonts w:ascii="Times New Roman" w:hAnsi="Times New Roman"/>
            <w:color w:val="auto"/>
            <w:sz w:val="28"/>
            <w:szCs w:val="28"/>
          </w:rPr>
          <w:t>постановлением</w:t>
        </w:r>
      </w:hyperlink>
      <w:r w:rsidRPr="004707E1">
        <w:rPr>
          <w:rFonts w:ascii="Times New Roman" w:hAnsi="Times New Roman" w:cs="Times New Roman"/>
          <w:sz w:val="28"/>
          <w:szCs w:val="28"/>
        </w:rPr>
        <w:t xml:space="preserve"> Государственного комитета Российской Федерации по статистике от 11.11.1999 </w:t>
      </w:r>
      <w:r w:rsidR="007B3D2E">
        <w:rPr>
          <w:rFonts w:ascii="Times New Roman" w:hAnsi="Times New Roman" w:cs="Times New Roman"/>
          <w:sz w:val="28"/>
          <w:szCs w:val="28"/>
        </w:rPr>
        <w:t>№</w:t>
      </w:r>
      <w:r w:rsidR="00F9002B">
        <w:rPr>
          <w:rFonts w:ascii="Times New Roman" w:hAnsi="Times New Roman" w:cs="Times New Roman"/>
          <w:sz w:val="28"/>
          <w:szCs w:val="28"/>
        </w:rPr>
        <w:t xml:space="preserve"> 100 «</w:t>
      </w:r>
      <w:r w:rsidRPr="004707E1">
        <w:rPr>
          <w:rFonts w:ascii="Times New Roman" w:hAnsi="Times New Roman" w:cs="Times New Roman"/>
          <w:sz w:val="28"/>
          <w:szCs w:val="28"/>
        </w:rPr>
        <w:t>Об утверждении унифицированных форм первичной учетной документации по учету работ в капитальном строительстве и ремонтно-строительных работ</w:t>
      </w:r>
      <w:r w:rsidR="00F9002B">
        <w:rPr>
          <w:rFonts w:ascii="Times New Roman" w:hAnsi="Times New Roman" w:cs="Times New Roman"/>
          <w:sz w:val="28"/>
          <w:szCs w:val="28"/>
        </w:rPr>
        <w:t>»</w:t>
      </w:r>
      <w:r w:rsidRPr="004707E1">
        <w:rPr>
          <w:rFonts w:ascii="Times New Roman" w:hAnsi="Times New Roman" w:cs="Times New Roman"/>
          <w:sz w:val="28"/>
          <w:szCs w:val="28"/>
        </w:rPr>
        <w:t xml:space="preserve"> (по требованию).</w:t>
      </w:r>
    </w:p>
    <w:p w:rsidR="003C4952" w:rsidRPr="004707E1" w:rsidRDefault="003C4952">
      <w:pPr>
        <w:rPr>
          <w:rFonts w:ascii="Times New Roman" w:hAnsi="Times New Roman" w:cs="Times New Roman"/>
          <w:sz w:val="28"/>
          <w:szCs w:val="28"/>
        </w:rPr>
      </w:pPr>
      <w:bookmarkStart w:id="18" w:name="sub_5011"/>
      <w:r w:rsidRPr="004707E1">
        <w:rPr>
          <w:rFonts w:ascii="Times New Roman" w:hAnsi="Times New Roman" w:cs="Times New Roman"/>
          <w:sz w:val="28"/>
          <w:szCs w:val="28"/>
        </w:rPr>
        <w:t xml:space="preserve">11. Окончательный расчет по муниципальному контракту, договору и выделение субсидии производятся на основании представленных в министерство документов, указанных в </w:t>
      </w:r>
      <w:hyperlink w:anchor="sub_5010" w:history="1">
        <w:r w:rsidRPr="004707E1">
          <w:rPr>
            <w:rStyle w:val="a4"/>
            <w:rFonts w:ascii="Times New Roman" w:hAnsi="Times New Roman"/>
            <w:color w:val="auto"/>
            <w:sz w:val="28"/>
            <w:szCs w:val="28"/>
          </w:rPr>
          <w:t>пункте 10</w:t>
        </w:r>
      </w:hyperlink>
      <w:r w:rsidRPr="004707E1">
        <w:rPr>
          <w:rFonts w:ascii="Times New Roman" w:hAnsi="Times New Roman" w:cs="Times New Roman"/>
          <w:sz w:val="28"/>
          <w:szCs w:val="28"/>
        </w:rPr>
        <w:t xml:space="preserve"> настоящего Порядка, после полного выполнения обязательств по софинансированию расходных обязательств из местных бюджетов.</w:t>
      </w:r>
    </w:p>
    <w:bookmarkEnd w:id="18"/>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12. В случае уменьшения суммы субсидии муниципальному образованию Ярославской области в результате экономии по итогам проведения закупок оборудования и работ по объектам ведомственного проекта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 с последующим заключением дополнительного соглашения.</w:t>
      </w:r>
    </w:p>
    <w:p w:rsidR="003C4952" w:rsidRPr="004707E1" w:rsidRDefault="003C4952">
      <w:pPr>
        <w:rPr>
          <w:rFonts w:ascii="Times New Roman" w:hAnsi="Times New Roman" w:cs="Times New Roman"/>
          <w:sz w:val="28"/>
          <w:szCs w:val="28"/>
        </w:rPr>
      </w:pPr>
      <w:bookmarkStart w:id="19" w:name="sub_5013"/>
      <w:r w:rsidRPr="004707E1">
        <w:rPr>
          <w:rFonts w:ascii="Times New Roman" w:hAnsi="Times New Roman" w:cs="Times New Roman"/>
          <w:sz w:val="28"/>
          <w:szCs w:val="28"/>
        </w:rPr>
        <w:t xml:space="preserve">13. Субсидия расходуется только по целевому назначению, указанному в </w:t>
      </w:r>
      <w:hyperlink w:anchor="sub_5003" w:history="1">
        <w:r w:rsidRPr="004707E1">
          <w:rPr>
            <w:rStyle w:val="a4"/>
            <w:rFonts w:ascii="Times New Roman" w:hAnsi="Times New Roman"/>
            <w:color w:val="auto"/>
            <w:sz w:val="28"/>
            <w:szCs w:val="28"/>
          </w:rPr>
          <w:t>пункте 3</w:t>
        </w:r>
      </w:hyperlink>
      <w:r w:rsidRPr="004707E1">
        <w:rPr>
          <w:rFonts w:ascii="Times New Roman" w:hAnsi="Times New Roman" w:cs="Times New Roman"/>
          <w:sz w:val="28"/>
          <w:szCs w:val="28"/>
        </w:rPr>
        <w:t xml:space="preserve"> настоящего Порядка.</w:t>
      </w:r>
    </w:p>
    <w:bookmarkEnd w:id="19"/>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lastRenderedPageBreak/>
        <w:t>14. Ответственность за нецелевое расходование субсидии и достоверность представляемых сведений возлагается на органы местного самоуправления муниципальных образований Ярославской области. В случае установления фактов нарушения муниципальными образованиями Ярославской области целей и условий предоставления субсидии, выявленных по результатам проверок, проведенных министерством и (или) уполномоченным органом государственного финансового контроля, субсидия подлежит возврату в областной бюджет в полном объеме.</w:t>
      </w:r>
    </w:p>
    <w:p w:rsidR="003C4952" w:rsidRPr="004707E1" w:rsidRDefault="003C4952">
      <w:pPr>
        <w:rPr>
          <w:rFonts w:ascii="Times New Roman" w:hAnsi="Times New Roman" w:cs="Times New Roman"/>
          <w:sz w:val="28"/>
          <w:szCs w:val="28"/>
        </w:rPr>
      </w:pPr>
      <w:bookmarkStart w:id="20" w:name="sub_5015"/>
      <w:r w:rsidRPr="004707E1">
        <w:rPr>
          <w:rFonts w:ascii="Times New Roman" w:hAnsi="Times New Roman" w:cs="Times New Roman"/>
          <w:sz w:val="28"/>
          <w:szCs w:val="28"/>
        </w:rPr>
        <w:t>15. Оценка результативности и эффективности использования субсидии осуществляется ответственным исполнителем ведомственного проекта ежегодно не позднее 10 февраля года, следующего за отчетным, путем установления степени достижения ожидаемых результатов, а также сравнения текущих значений показателей с их плановыми значениями.</w:t>
      </w:r>
    </w:p>
    <w:bookmarkEnd w:id="20"/>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Показатель результативности использования субсидии (Р) рассчитывается по формуле:</w:t>
      </w:r>
    </w:p>
    <w:p w:rsidR="003C4952" w:rsidRPr="004707E1" w:rsidRDefault="003C4952">
      <w:pPr>
        <w:rPr>
          <w:rFonts w:ascii="Times New Roman" w:hAnsi="Times New Roman" w:cs="Times New Roman"/>
          <w:sz w:val="28"/>
          <w:szCs w:val="28"/>
        </w:rPr>
      </w:pPr>
    </w:p>
    <w:p w:rsidR="003C4952" w:rsidRPr="004707E1" w:rsidRDefault="003C4952" w:rsidP="0069025E">
      <w:pPr>
        <w:jc w:val="center"/>
        <w:rPr>
          <w:rFonts w:ascii="Times New Roman" w:hAnsi="Times New Roman" w:cs="Times New Roman"/>
          <w:sz w:val="28"/>
          <w:szCs w:val="28"/>
        </w:rPr>
      </w:pPr>
      <w:r w:rsidRPr="004707E1">
        <w:rPr>
          <w:rFonts w:ascii="Times New Roman" w:hAnsi="Times New Roman" w:cs="Times New Roman"/>
          <w:sz w:val="28"/>
          <w:szCs w:val="28"/>
        </w:rPr>
        <w:t>Р = SUMK</w:t>
      </w:r>
      <w:r w:rsidRPr="004707E1">
        <w:rPr>
          <w:rFonts w:ascii="Times New Roman" w:hAnsi="Times New Roman" w:cs="Times New Roman"/>
          <w:sz w:val="28"/>
          <w:szCs w:val="28"/>
          <w:vertAlign w:val="subscript"/>
        </w:rPr>
        <w:t>i</w:t>
      </w:r>
      <w:r w:rsidRPr="004707E1">
        <w:rPr>
          <w:rFonts w:ascii="Times New Roman" w:hAnsi="Times New Roman" w:cs="Times New Roman"/>
          <w:sz w:val="28"/>
          <w:szCs w:val="28"/>
        </w:rPr>
        <w:t xml:space="preserve"> </w:t>
      </w:r>
      <w:r w:rsidR="000F57DB" w:rsidRPr="004707E1">
        <w:rPr>
          <w:rFonts w:ascii="Times New Roman" w:hAnsi="Times New Roman" w:cs="Times New Roman"/>
          <w:noProof/>
          <w:sz w:val="28"/>
          <w:szCs w:val="28"/>
        </w:rPr>
        <w:drawing>
          <wp:inline distT="0" distB="0" distL="0" distR="0">
            <wp:extent cx="114300" cy="2095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4707E1">
        <w:rPr>
          <w:rFonts w:ascii="Times New Roman" w:hAnsi="Times New Roman" w:cs="Times New Roman"/>
          <w:sz w:val="28"/>
          <w:szCs w:val="28"/>
        </w:rPr>
        <w:t xml:space="preserve"> (X</w:t>
      </w:r>
      <w:r w:rsidRPr="004707E1">
        <w:rPr>
          <w:rFonts w:ascii="Times New Roman" w:hAnsi="Times New Roman" w:cs="Times New Roman"/>
          <w:sz w:val="28"/>
          <w:szCs w:val="28"/>
          <w:vertAlign w:val="subscript"/>
        </w:rPr>
        <w:t>i факт.</w:t>
      </w:r>
      <w:r w:rsidRPr="004707E1">
        <w:rPr>
          <w:rFonts w:ascii="Times New Roman" w:hAnsi="Times New Roman" w:cs="Times New Roman"/>
          <w:sz w:val="28"/>
          <w:szCs w:val="28"/>
        </w:rPr>
        <w:t xml:space="preserve"> / X</w:t>
      </w:r>
      <w:r w:rsidRPr="004707E1">
        <w:rPr>
          <w:rFonts w:ascii="Times New Roman" w:hAnsi="Times New Roman" w:cs="Times New Roman"/>
          <w:sz w:val="28"/>
          <w:szCs w:val="28"/>
          <w:vertAlign w:val="subscript"/>
        </w:rPr>
        <w:t>i план.</w:t>
      </w:r>
      <w:r w:rsidRPr="004707E1">
        <w:rPr>
          <w:rFonts w:ascii="Times New Roman" w:hAnsi="Times New Roman" w:cs="Times New Roman"/>
          <w:sz w:val="28"/>
          <w:szCs w:val="28"/>
        </w:rPr>
        <w:t xml:space="preserve">) </w:t>
      </w:r>
      <w:r w:rsidR="000F57DB" w:rsidRPr="004707E1">
        <w:rPr>
          <w:rFonts w:ascii="Times New Roman" w:hAnsi="Times New Roman" w:cs="Times New Roman"/>
          <w:noProof/>
          <w:sz w:val="28"/>
          <w:szCs w:val="28"/>
        </w:rPr>
        <w:drawing>
          <wp:inline distT="0" distB="0" distL="0" distR="0">
            <wp:extent cx="114300" cy="2095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4707E1">
        <w:rPr>
          <w:rFonts w:ascii="Times New Roman" w:hAnsi="Times New Roman" w:cs="Times New Roman"/>
          <w:sz w:val="28"/>
          <w:szCs w:val="28"/>
        </w:rPr>
        <w:t xml:space="preserve"> 100 %,</w:t>
      </w:r>
    </w:p>
    <w:p w:rsidR="003C4952" w:rsidRPr="004707E1" w:rsidRDefault="003C4952">
      <w:pPr>
        <w:rPr>
          <w:rFonts w:ascii="Times New Roman" w:hAnsi="Times New Roman" w:cs="Times New Roman"/>
          <w:sz w:val="28"/>
          <w:szCs w:val="28"/>
        </w:rPr>
      </w:pP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где:</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K</w:t>
      </w:r>
      <w:r w:rsidRPr="004707E1">
        <w:rPr>
          <w:rFonts w:ascii="Times New Roman" w:hAnsi="Times New Roman" w:cs="Times New Roman"/>
          <w:sz w:val="28"/>
          <w:szCs w:val="28"/>
          <w:vertAlign w:val="subscript"/>
        </w:rPr>
        <w:t> i</w:t>
      </w:r>
      <w:r w:rsidRPr="004707E1">
        <w:rPr>
          <w:rFonts w:ascii="Times New Roman" w:hAnsi="Times New Roman" w:cs="Times New Roman"/>
          <w:sz w:val="28"/>
          <w:szCs w:val="28"/>
        </w:rPr>
        <w:t xml:space="preserve"> - весовой коэффициент параметра;</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X</w:t>
      </w:r>
      <w:r w:rsidRPr="004707E1">
        <w:rPr>
          <w:rFonts w:ascii="Times New Roman" w:hAnsi="Times New Roman" w:cs="Times New Roman"/>
          <w:sz w:val="28"/>
          <w:szCs w:val="28"/>
          <w:vertAlign w:val="subscript"/>
        </w:rPr>
        <w:t> i факт.</w:t>
      </w:r>
      <w:r w:rsidRPr="004707E1">
        <w:rPr>
          <w:rFonts w:ascii="Times New Roman" w:hAnsi="Times New Roman" w:cs="Times New Roman"/>
          <w:sz w:val="28"/>
          <w:szCs w:val="28"/>
        </w:rPr>
        <w:t xml:space="preserve"> - фактическое значение i-го целевого показателя за отчетный период;</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X</w:t>
      </w:r>
      <w:r w:rsidRPr="004707E1">
        <w:rPr>
          <w:rFonts w:ascii="Times New Roman" w:hAnsi="Times New Roman" w:cs="Times New Roman"/>
          <w:sz w:val="28"/>
          <w:szCs w:val="28"/>
          <w:vertAlign w:val="subscript"/>
        </w:rPr>
        <w:t> i план</w:t>
      </w:r>
      <w:r w:rsidRPr="004707E1">
        <w:rPr>
          <w:rFonts w:ascii="Times New Roman" w:hAnsi="Times New Roman" w:cs="Times New Roman"/>
          <w:sz w:val="28"/>
          <w:szCs w:val="28"/>
        </w:rPr>
        <w:t>. - плановое (целевое) значение целевого показателя за отчетный период.</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При значении показателя результативности использования субсидии 95 процентов и более результативность использования субсидии признается высокой, при значении от 85 до 95 процентов - средней, при значении 85 процентов и менее - низкой.</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Показатель эффективности использования субсидии (R) рассчитывается по формуле:</w:t>
      </w:r>
    </w:p>
    <w:p w:rsidR="003C4952" w:rsidRPr="004707E1" w:rsidRDefault="003C4952">
      <w:pPr>
        <w:rPr>
          <w:rFonts w:ascii="Times New Roman" w:hAnsi="Times New Roman" w:cs="Times New Roman"/>
          <w:sz w:val="28"/>
          <w:szCs w:val="28"/>
        </w:rPr>
      </w:pPr>
    </w:p>
    <w:p w:rsidR="003C4952" w:rsidRPr="004707E1" w:rsidRDefault="003C4952" w:rsidP="00917C64">
      <w:pPr>
        <w:jc w:val="center"/>
        <w:rPr>
          <w:rFonts w:ascii="Times New Roman" w:hAnsi="Times New Roman" w:cs="Times New Roman"/>
          <w:sz w:val="28"/>
          <w:szCs w:val="28"/>
        </w:rPr>
      </w:pPr>
      <w:r w:rsidRPr="004707E1">
        <w:rPr>
          <w:rFonts w:ascii="Times New Roman" w:hAnsi="Times New Roman" w:cs="Times New Roman"/>
          <w:sz w:val="28"/>
          <w:szCs w:val="28"/>
        </w:rPr>
        <w:t>R = Р / (F</w:t>
      </w:r>
      <w:r w:rsidRPr="004707E1">
        <w:rPr>
          <w:rFonts w:ascii="Times New Roman" w:hAnsi="Times New Roman" w:cs="Times New Roman"/>
          <w:sz w:val="28"/>
          <w:szCs w:val="28"/>
          <w:vertAlign w:val="subscript"/>
        </w:rPr>
        <w:t> тек.</w:t>
      </w:r>
      <w:r w:rsidRPr="004707E1">
        <w:rPr>
          <w:rFonts w:ascii="Times New Roman" w:hAnsi="Times New Roman" w:cs="Times New Roman"/>
          <w:sz w:val="28"/>
          <w:szCs w:val="28"/>
        </w:rPr>
        <w:t xml:space="preserve"> / F</w:t>
      </w:r>
      <w:r w:rsidRPr="004707E1">
        <w:rPr>
          <w:rFonts w:ascii="Times New Roman" w:hAnsi="Times New Roman" w:cs="Times New Roman"/>
          <w:sz w:val="28"/>
          <w:szCs w:val="28"/>
          <w:vertAlign w:val="subscript"/>
        </w:rPr>
        <w:t> план.</w:t>
      </w:r>
      <w:r w:rsidRPr="004707E1">
        <w:rPr>
          <w:rFonts w:ascii="Times New Roman" w:hAnsi="Times New Roman" w:cs="Times New Roman"/>
          <w:sz w:val="28"/>
          <w:szCs w:val="28"/>
        </w:rPr>
        <w:t>),</w:t>
      </w:r>
    </w:p>
    <w:p w:rsidR="003C4952" w:rsidRPr="004707E1" w:rsidRDefault="003C4952">
      <w:pPr>
        <w:rPr>
          <w:rFonts w:ascii="Times New Roman" w:hAnsi="Times New Roman" w:cs="Times New Roman"/>
          <w:sz w:val="28"/>
          <w:szCs w:val="28"/>
        </w:rPr>
      </w:pP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где:</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Р - показатель результативности использования субсидии;</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F</w:t>
      </w:r>
      <w:r w:rsidRPr="004707E1">
        <w:rPr>
          <w:rFonts w:ascii="Times New Roman" w:hAnsi="Times New Roman" w:cs="Times New Roman"/>
          <w:sz w:val="28"/>
          <w:szCs w:val="28"/>
          <w:vertAlign w:val="subscript"/>
        </w:rPr>
        <w:t> тек.</w:t>
      </w:r>
      <w:r w:rsidRPr="004707E1">
        <w:rPr>
          <w:rFonts w:ascii="Times New Roman" w:hAnsi="Times New Roman" w:cs="Times New Roman"/>
          <w:sz w:val="28"/>
          <w:szCs w:val="28"/>
        </w:rPr>
        <w:t xml:space="preserve"> - фактическая сумма финансирования за отчетный период;</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F</w:t>
      </w:r>
      <w:r w:rsidRPr="004707E1">
        <w:rPr>
          <w:rFonts w:ascii="Times New Roman" w:hAnsi="Times New Roman" w:cs="Times New Roman"/>
          <w:sz w:val="28"/>
          <w:szCs w:val="28"/>
          <w:vertAlign w:val="subscript"/>
        </w:rPr>
        <w:t> план.</w:t>
      </w:r>
      <w:r w:rsidRPr="004707E1">
        <w:rPr>
          <w:rFonts w:ascii="Times New Roman" w:hAnsi="Times New Roman" w:cs="Times New Roman"/>
          <w:sz w:val="28"/>
          <w:szCs w:val="28"/>
        </w:rPr>
        <w:t xml:space="preserve"> - плановая сумма финансирования за отчетный период.</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При значении показателя эффективности использования субсидии 95 процентов и более эффективность реализации ведомственного проекта и использования субсидии признается высокой, при значении от 85 до 95 процентов - средней, при значении 85 процентов и менее - низкой.</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При расчете результативности, эффективности использования субсидии применяются следующие целевые показатели и их весовые коэффициенты:</w:t>
      </w:r>
    </w:p>
    <w:p w:rsidR="003C4952" w:rsidRPr="004707E1" w:rsidRDefault="003C4952">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6379"/>
        <w:gridCol w:w="2268"/>
      </w:tblGrid>
      <w:tr w:rsidR="004707E1" w:rsidRPr="004707E1">
        <w:tblPrEx>
          <w:tblCellMar>
            <w:top w:w="0" w:type="dxa"/>
            <w:bottom w:w="0" w:type="dxa"/>
          </w:tblCellMar>
        </w:tblPrEx>
        <w:tc>
          <w:tcPr>
            <w:tcW w:w="709" w:type="dxa"/>
            <w:tcBorders>
              <w:top w:val="single" w:sz="4" w:space="0" w:color="auto"/>
              <w:bottom w:val="single" w:sz="4" w:space="0" w:color="auto"/>
              <w:right w:val="single" w:sz="4" w:space="0" w:color="auto"/>
            </w:tcBorders>
          </w:tcPr>
          <w:p w:rsidR="003C4952" w:rsidRPr="004707E1" w:rsidRDefault="007B3D2E">
            <w:pPr>
              <w:pStyle w:val="aa"/>
              <w:jc w:val="center"/>
              <w:rPr>
                <w:rFonts w:ascii="Times New Roman" w:hAnsi="Times New Roman" w:cs="Times New Roman"/>
                <w:sz w:val="28"/>
                <w:szCs w:val="28"/>
              </w:rPr>
            </w:pPr>
            <w:r>
              <w:rPr>
                <w:rFonts w:ascii="Times New Roman" w:hAnsi="Times New Roman" w:cs="Times New Roman"/>
                <w:sz w:val="28"/>
                <w:szCs w:val="28"/>
              </w:rPr>
              <w:lastRenderedPageBreak/>
              <w:t>№</w:t>
            </w:r>
            <w:r w:rsidR="003C4952" w:rsidRPr="004707E1">
              <w:rPr>
                <w:rFonts w:ascii="Times New Roman" w:hAnsi="Times New Roman" w:cs="Times New Roman"/>
                <w:sz w:val="28"/>
                <w:szCs w:val="28"/>
              </w:rPr>
              <w:br/>
              <w:t>п/п</w:t>
            </w:r>
          </w:p>
        </w:tc>
        <w:tc>
          <w:tcPr>
            <w:tcW w:w="6379" w:type="dxa"/>
            <w:tcBorders>
              <w:top w:val="single" w:sz="4" w:space="0" w:color="auto"/>
              <w:left w:val="single" w:sz="4" w:space="0" w:color="auto"/>
              <w:bottom w:val="single" w:sz="4" w:space="0" w:color="auto"/>
              <w:right w:val="single" w:sz="4" w:space="0" w:color="auto"/>
            </w:tcBorders>
          </w:tcPr>
          <w:p w:rsidR="003C4952" w:rsidRPr="004707E1" w:rsidRDefault="003C4952">
            <w:pPr>
              <w:pStyle w:val="aa"/>
              <w:jc w:val="center"/>
              <w:rPr>
                <w:rFonts w:ascii="Times New Roman" w:hAnsi="Times New Roman" w:cs="Times New Roman"/>
                <w:sz w:val="28"/>
                <w:szCs w:val="28"/>
              </w:rPr>
            </w:pPr>
            <w:r w:rsidRPr="004707E1">
              <w:rPr>
                <w:rFonts w:ascii="Times New Roman" w:hAnsi="Times New Roman" w:cs="Times New Roman"/>
                <w:sz w:val="28"/>
                <w:szCs w:val="28"/>
              </w:rPr>
              <w:t>Наименование целевого показателя</w:t>
            </w:r>
          </w:p>
        </w:tc>
        <w:tc>
          <w:tcPr>
            <w:tcW w:w="2268" w:type="dxa"/>
            <w:tcBorders>
              <w:top w:val="single" w:sz="4" w:space="0" w:color="auto"/>
              <w:left w:val="single" w:sz="4" w:space="0" w:color="auto"/>
              <w:bottom w:val="single" w:sz="4" w:space="0" w:color="auto"/>
            </w:tcBorders>
          </w:tcPr>
          <w:p w:rsidR="003C4952" w:rsidRPr="004707E1" w:rsidRDefault="003C4952">
            <w:pPr>
              <w:pStyle w:val="aa"/>
              <w:jc w:val="center"/>
              <w:rPr>
                <w:rFonts w:ascii="Times New Roman" w:hAnsi="Times New Roman" w:cs="Times New Roman"/>
                <w:sz w:val="28"/>
                <w:szCs w:val="28"/>
              </w:rPr>
            </w:pPr>
            <w:r w:rsidRPr="004707E1">
              <w:rPr>
                <w:rFonts w:ascii="Times New Roman" w:hAnsi="Times New Roman" w:cs="Times New Roman"/>
                <w:sz w:val="28"/>
                <w:szCs w:val="28"/>
              </w:rPr>
              <w:t>Значение весового коэффициента</w:t>
            </w:r>
          </w:p>
        </w:tc>
      </w:tr>
      <w:tr w:rsidR="004707E1" w:rsidRPr="004707E1">
        <w:tblPrEx>
          <w:tblCellMar>
            <w:top w:w="0" w:type="dxa"/>
            <w:bottom w:w="0" w:type="dxa"/>
          </w:tblCellMar>
        </w:tblPrEx>
        <w:tc>
          <w:tcPr>
            <w:tcW w:w="709" w:type="dxa"/>
            <w:tcBorders>
              <w:top w:val="single" w:sz="4" w:space="0" w:color="auto"/>
              <w:bottom w:val="single" w:sz="4" w:space="0" w:color="auto"/>
              <w:right w:val="single" w:sz="4" w:space="0" w:color="auto"/>
            </w:tcBorders>
          </w:tcPr>
          <w:p w:rsidR="003C4952" w:rsidRPr="004707E1" w:rsidRDefault="003C4952">
            <w:pPr>
              <w:pStyle w:val="aa"/>
              <w:jc w:val="center"/>
              <w:rPr>
                <w:rFonts w:ascii="Times New Roman" w:hAnsi="Times New Roman" w:cs="Times New Roman"/>
                <w:sz w:val="28"/>
                <w:szCs w:val="28"/>
              </w:rPr>
            </w:pPr>
            <w:r w:rsidRPr="004707E1">
              <w:rPr>
                <w:rFonts w:ascii="Times New Roman" w:hAnsi="Times New Roman" w:cs="Times New Roman"/>
                <w:sz w:val="28"/>
                <w:szCs w:val="28"/>
              </w:rPr>
              <w:t>1</w:t>
            </w:r>
          </w:p>
        </w:tc>
        <w:tc>
          <w:tcPr>
            <w:tcW w:w="6379" w:type="dxa"/>
            <w:tcBorders>
              <w:top w:val="single" w:sz="4" w:space="0" w:color="auto"/>
              <w:left w:val="single" w:sz="4" w:space="0" w:color="auto"/>
              <w:bottom w:val="single" w:sz="4" w:space="0" w:color="auto"/>
              <w:right w:val="single" w:sz="4" w:space="0" w:color="auto"/>
            </w:tcBorders>
          </w:tcPr>
          <w:p w:rsidR="003C4952" w:rsidRPr="004707E1" w:rsidRDefault="003C4952">
            <w:pPr>
              <w:pStyle w:val="aa"/>
              <w:jc w:val="center"/>
              <w:rPr>
                <w:rFonts w:ascii="Times New Roman" w:hAnsi="Times New Roman" w:cs="Times New Roman"/>
                <w:sz w:val="28"/>
                <w:szCs w:val="28"/>
              </w:rPr>
            </w:pPr>
            <w:r w:rsidRPr="004707E1">
              <w:rPr>
                <w:rFonts w:ascii="Times New Roman" w:hAnsi="Times New Roman" w:cs="Times New Roman"/>
                <w:sz w:val="28"/>
                <w:szCs w:val="28"/>
              </w:rPr>
              <w:t>2</w:t>
            </w:r>
          </w:p>
        </w:tc>
        <w:tc>
          <w:tcPr>
            <w:tcW w:w="2268" w:type="dxa"/>
            <w:tcBorders>
              <w:top w:val="single" w:sz="4" w:space="0" w:color="auto"/>
              <w:left w:val="single" w:sz="4" w:space="0" w:color="auto"/>
              <w:bottom w:val="single" w:sz="4" w:space="0" w:color="auto"/>
            </w:tcBorders>
          </w:tcPr>
          <w:p w:rsidR="003C4952" w:rsidRPr="004707E1" w:rsidRDefault="003C4952">
            <w:pPr>
              <w:pStyle w:val="aa"/>
              <w:jc w:val="center"/>
              <w:rPr>
                <w:rFonts w:ascii="Times New Roman" w:hAnsi="Times New Roman" w:cs="Times New Roman"/>
                <w:sz w:val="28"/>
                <w:szCs w:val="28"/>
              </w:rPr>
            </w:pPr>
            <w:r w:rsidRPr="004707E1">
              <w:rPr>
                <w:rFonts w:ascii="Times New Roman" w:hAnsi="Times New Roman" w:cs="Times New Roman"/>
                <w:sz w:val="28"/>
                <w:szCs w:val="28"/>
              </w:rPr>
              <w:t>3</w:t>
            </w:r>
          </w:p>
        </w:tc>
      </w:tr>
      <w:tr w:rsidR="004707E1" w:rsidRPr="004707E1">
        <w:tblPrEx>
          <w:tblCellMar>
            <w:top w:w="0" w:type="dxa"/>
            <w:bottom w:w="0" w:type="dxa"/>
          </w:tblCellMar>
        </w:tblPrEx>
        <w:tc>
          <w:tcPr>
            <w:tcW w:w="709" w:type="dxa"/>
            <w:tcBorders>
              <w:top w:val="single" w:sz="4" w:space="0" w:color="auto"/>
              <w:bottom w:val="single" w:sz="4" w:space="0" w:color="auto"/>
              <w:right w:val="single" w:sz="4" w:space="0" w:color="auto"/>
            </w:tcBorders>
          </w:tcPr>
          <w:p w:rsidR="003C4952" w:rsidRPr="004707E1" w:rsidRDefault="003C4952">
            <w:pPr>
              <w:pStyle w:val="aa"/>
              <w:jc w:val="center"/>
              <w:rPr>
                <w:rFonts w:ascii="Times New Roman" w:hAnsi="Times New Roman" w:cs="Times New Roman"/>
                <w:sz w:val="28"/>
                <w:szCs w:val="28"/>
              </w:rPr>
            </w:pPr>
            <w:bookmarkStart w:id="21" w:name="sub_5097"/>
            <w:r w:rsidRPr="004707E1">
              <w:rPr>
                <w:rFonts w:ascii="Times New Roman" w:hAnsi="Times New Roman" w:cs="Times New Roman"/>
                <w:sz w:val="28"/>
                <w:szCs w:val="28"/>
              </w:rPr>
              <w:t>1.</w:t>
            </w:r>
            <w:bookmarkEnd w:id="21"/>
          </w:p>
        </w:tc>
        <w:tc>
          <w:tcPr>
            <w:tcW w:w="6379" w:type="dxa"/>
            <w:tcBorders>
              <w:top w:val="single" w:sz="4" w:space="0" w:color="auto"/>
              <w:left w:val="single" w:sz="4" w:space="0" w:color="auto"/>
              <w:bottom w:val="single" w:sz="4" w:space="0" w:color="auto"/>
              <w:right w:val="single" w:sz="4" w:space="0" w:color="auto"/>
            </w:tcBorders>
          </w:tcPr>
          <w:p w:rsidR="003C4952" w:rsidRPr="004707E1" w:rsidRDefault="003C4952">
            <w:pPr>
              <w:pStyle w:val="ac"/>
              <w:rPr>
                <w:rFonts w:ascii="Times New Roman" w:hAnsi="Times New Roman" w:cs="Times New Roman"/>
                <w:sz w:val="28"/>
                <w:szCs w:val="28"/>
              </w:rPr>
            </w:pPr>
            <w:r w:rsidRPr="004707E1">
              <w:rPr>
                <w:rFonts w:ascii="Times New Roman" w:hAnsi="Times New Roman" w:cs="Times New Roman"/>
                <w:sz w:val="28"/>
                <w:szCs w:val="28"/>
              </w:rPr>
              <w:t>Доля технической готовности мероприятия (объекта), %</w:t>
            </w:r>
          </w:p>
        </w:tc>
        <w:tc>
          <w:tcPr>
            <w:tcW w:w="2268" w:type="dxa"/>
            <w:tcBorders>
              <w:top w:val="single" w:sz="4" w:space="0" w:color="auto"/>
              <w:left w:val="single" w:sz="4" w:space="0" w:color="auto"/>
              <w:bottom w:val="single" w:sz="4" w:space="0" w:color="auto"/>
            </w:tcBorders>
          </w:tcPr>
          <w:p w:rsidR="003C4952" w:rsidRPr="004707E1" w:rsidRDefault="003C4952">
            <w:pPr>
              <w:pStyle w:val="aa"/>
              <w:jc w:val="center"/>
              <w:rPr>
                <w:rFonts w:ascii="Times New Roman" w:hAnsi="Times New Roman" w:cs="Times New Roman"/>
                <w:sz w:val="28"/>
                <w:szCs w:val="28"/>
              </w:rPr>
            </w:pPr>
            <w:r w:rsidRPr="004707E1">
              <w:rPr>
                <w:rFonts w:ascii="Times New Roman" w:hAnsi="Times New Roman" w:cs="Times New Roman"/>
                <w:sz w:val="28"/>
                <w:szCs w:val="28"/>
              </w:rPr>
              <w:t>0,5</w:t>
            </w:r>
          </w:p>
        </w:tc>
      </w:tr>
      <w:tr w:rsidR="004707E1" w:rsidRPr="004707E1">
        <w:tblPrEx>
          <w:tblCellMar>
            <w:top w:w="0" w:type="dxa"/>
            <w:bottom w:w="0" w:type="dxa"/>
          </w:tblCellMar>
        </w:tblPrEx>
        <w:tc>
          <w:tcPr>
            <w:tcW w:w="709" w:type="dxa"/>
            <w:tcBorders>
              <w:top w:val="single" w:sz="4" w:space="0" w:color="auto"/>
              <w:bottom w:val="single" w:sz="4" w:space="0" w:color="auto"/>
              <w:right w:val="single" w:sz="4" w:space="0" w:color="auto"/>
            </w:tcBorders>
          </w:tcPr>
          <w:p w:rsidR="003C4952" w:rsidRPr="004707E1" w:rsidRDefault="003C4952">
            <w:pPr>
              <w:pStyle w:val="aa"/>
              <w:jc w:val="center"/>
              <w:rPr>
                <w:rFonts w:ascii="Times New Roman" w:hAnsi="Times New Roman" w:cs="Times New Roman"/>
                <w:sz w:val="28"/>
                <w:szCs w:val="28"/>
              </w:rPr>
            </w:pPr>
            <w:bookmarkStart w:id="22" w:name="sub_5098"/>
            <w:r w:rsidRPr="004707E1">
              <w:rPr>
                <w:rFonts w:ascii="Times New Roman" w:hAnsi="Times New Roman" w:cs="Times New Roman"/>
                <w:sz w:val="28"/>
                <w:szCs w:val="28"/>
              </w:rPr>
              <w:t>2.</w:t>
            </w:r>
            <w:bookmarkEnd w:id="22"/>
          </w:p>
        </w:tc>
        <w:tc>
          <w:tcPr>
            <w:tcW w:w="6379" w:type="dxa"/>
            <w:tcBorders>
              <w:top w:val="single" w:sz="4" w:space="0" w:color="auto"/>
              <w:left w:val="single" w:sz="4" w:space="0" w:color="auto"/>
              <w:bottom w:val="single" w:sz="4" w:space="0" w:color="auto"/>
              <w:right w:val="single" w:sz="4" w:space="0" w:color="auto"/>
            </w:tcBorders>
          </w:tcPr>
          <w:p w:rsidR="003C4952" w:rsidRPr="004707E1" w:rsidRDefault="003C4952">
            <w:pPr>
              <w:pStyle w:val="ac"/>
              <w:rPr>
                <w:rFonts w:ascii="Times New Roman" w:hAnsi="Times New Roman" w:cs="Times New Roman"/>
                <w:sz w:val="28"/>
                <w:szCs w:val="28"/>
              </w:rPr>
            </w:pPr>
            <w:r w:rsidRPr="004707E1">
              <w:rPr>
                <w:rFonts w:ascii="Times New Roman" w:hAnsi="Times New Roman" w:cs="Times New Roman"/>
                <w:sz w:val="28"/>
                <w:szCs w:val="28"/>
              </w:rPr>
              <w:t>Доля освоенных средств в общей сметной стоимости мероприятия (объекта), %</w:t>
            </w:r>
          </w:p>
        </w:tc>
        <w:tc>
          <w:tcPr>
            <w:tcW w:w="2268" w:type="dxa"/>
            <w:tcBorders>
              <w:top w:val="single" w:sz="4" w:space="0" w:color="auto"/>
              <w:left w:val="single" w:sz="4" w:space="0" w:color="auto"/>
              <w:bottom w:val="single" w:sz="4" w:space="0" w:color="auto"/>
            </w:tcBorders>
          </w:tcPr>
          <w:p w:rsidR="003C4952" w:rsidRPr="004707E1" w:rsidRDefault="003C4952">
            <w:pPr>
              <w:pStyle w:val="aa"/>
              <w:jc w:val="center"/>
              <w:rPr>
                <w:rFonts w:ascii="Times New Roman" w:hAnsi="Times New Roman" w:cs="Times New Roman"/>
                <w:sz w:val="28"/>
                <w:szCs w:val="28"/>
              </w:rPr>
            </w:pPr>
            <w:r w:rsidRPr="004707E1">
              <w:rPr>
                <w:rFonts w:ascii="Times New Roman" w:hAnsi="Times New Roman" w:cs="Times New Roman"/>
                <w:sz w:val="28"/>
                <w:szCs w:val="28"/>
              </w:rPr>
              <w:t>0,5</w:t>
            </w:r>
          </w:p>
        </w:tc>
      </w:tr>
      <w:tr w:rsidR="004707E1" w:rsidRPr="004707E1">
        <w:tblPrEx>
          <w:tblCellMar>
            <w:top w:w="0" w:type="dxa"/>
            <w:bottom w:w="0" w:type="dxa"/>
          </w:tblCellMar>
        </w:tblPrEx>
        <w:tc>
          <w:tcPr>
            <w:tcW w:w="7088" w:type="dxa"/>
            <w:gridSpan w:val="2"/>
            <w:tcBorders>
              <w:top w:val="single" w:sz="4" w:space="0" w:color="auto"/>
              <w:bottom w:val="single" w:sz="4" w:space="0" w:color="auto"/>
              <w:right w:val="single" w:sz="4" w:space="0" w:color="auto"/>
            </w:tcBorders>
          </w:tcPr>
          <w:p w:rsidR="003C4952" w:rsidRPr="004707E1" w:rsidRDefault="003C4952">
            <w:pPr>
              <w:pStyle w:val="aa"/>
              <w:rPr>
                <w:rFonts w:ascii="Times New Roman" w:hAnsi="Times New Roman" w:cs="Times New Roman"/>
                <w:sz w:val="28"/>
                <w:szCs w:val="28"/>
              </w:rPr>
            </w:pPr>
            <w:r w:rsidRPr="004707E1">
              <w:rPr>
                <w:rFonts w:ascii="Times New Roman" w:hAnsi="Times New Roman" w:cs="Times New Roman"/>
                <w:sz w:val="28"/>
                <w:szCs w:val="28"/>
              </w:rPr>
              <w:t>Итого</w:t>
            </w:r>
          </w:p>
        </w:tc>
        <w:tc>
          <w:tcPr>
            <w:tcW w:w="2268" w:type="dxa"/>
            <w:tcBorders>
              <w:top w:val="single" w:sz="4" w:space="0" w:color="auto"/>
              <w:left w:val="single" w:sz="4" w:space="0" w:color="auto"/>
              <w:bottom w:val="single" w:sz="4" w:space="0" w:color="auto"/>
            </w:tcBorders>
          </w:tcPr>
          <w:p w:rsidR="003C4952" w:rsidRPr="004707E1" w:rsidRDefault="003C4952">
            <w:pPr>
              <w:pStyle w:val="aa"/>
              <w:jc w:val="center"/>
              <w:rPr>
                <w:rFonts w:ascii="Times New Roman" w:hAnsi="Times New Roman" w:cs="Times New Roman"/>
                <w:sz w:val="28"/>
                <w:szCs w:val="28"/>
              </w:rPr>
            </w:pPr>
            <w:r w:rsidRPr="004707E1">
              <w:rPr>
                <w:rFonts w:ascii="Times New Roman" w:hAnsi="Times New Roman" w:cs="Times New Roman"/>
                <w:sz w:val="28"/>
                <w:szCs w:val="28"/>
              </w:rPr>
              <w:t>1,0</w:t>
            </w:r>
          </w:p>
        </w:tc>
      </w:tr>
    </w:tbl>
    <w:p w:rsidR="003C4952" w:rsidRPr="004707E1" w:rsidRDefault="003C4952">
      <w:pPr>
        <w:rPr>
          <w:rFonts w:ascii="Times New Roman" w:hAnsi="Times New Roman" w:cs="Times New Roman"/>
          <w:sz w:val="28"/>
          <w:szCs w:val="28"/>
        </w:rPr>
      </w:pP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Значения показателей результатов в отношении каждого муниципального образования Ярославской области в разрезе мероприятий ведомственного проекта приводятся в приложении к соглашению.</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16. Муниципальные образования Ярославской области представляют в министерство:</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xml:space="preserve">- отчет о расходах, в целях софинансирования которых предоставляется субсидия из областного бюджета бюджету муниципального образования области, по форме согласно </w:t>
      </w:r>
      <w:hyperlink r:id="rId27" w:history="1">
        <w:r w:rsidRPr="004707E1">
          <w:rPr>
            <w:rStyle w:val="a4"/>
            <w:rFonts w:ascii="Times New Roman" w:hAnsi="Times New Roman"/>
            <w:color w:val="auto"/>
            <w:sz w:val="28"/>
            <w:szCs w:val="28"/>
          </w:rPr>
          <w:t>приложению 5</w:t>
        </w:r>
      </w:hyperlink>
      <w:r w:rsidRPr="004707E1">
        <w:rPr>
          <w:rFonts w:ascii="Times New Roman" w:hAnsi="Times New Roman" w:cs="Times New Roman"/>
          <w:sz w:val="28"/>
          <w:szCs w:val="28"/>
        </w:rPr>
        <w:t xml:space="preserve"> к типовой форме соглашения - не позднее 05 числа месяца, следующего за кварталом, в котором была получена субсидия;</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xml:space="preserve">- отчет о достижении значений результатов использования субсидии из областного бюджета бюджету муниципального образования области по форме согласно </w:t>
      </w:r>
      <w:hyperlink r:id="rId28" w:history="1">
        <w:r w:rsidRPr="004707E1">
          <w:rPr>
            <w:rStyle w:val="a4"/>
            <w:rFonts w:ascii="Times New Roman" w:hAnsi="Times New Roman"/>
            <w:color w:val="auto"/>
            <w:sz w:val="28"/>
            <w:szCs w:val="28"/>
          </w:rPr>
          <w:t>приложению 6</w:t>
        </w:r>
      </w:hyperlink>
      <w:r w:rsidRPr="004707E1">
        <w:rPr>
          <w:rFonts w:ascii="Times New Roman" w:hAnsi="Times New Roman" w:cs="Times New Roman"/>
          <w:sz w:val="28"/>
          <w:szCs w:val="28"/>
        </w:rPr>
        <w:t xml:space="preserve"> к типовой форме соглашения - не позднее 10 января года, следующего за годом, в котором была получена субсидия;</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xml:space="preserve">- отчет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собственность по форме согласно </w:t>
      </w:r>
      <w:hyperlink r:id="rId29" w:history="1">
        <w:r w:rsidRPr="004707E1">
          <w:rPr>
            <w:rStyle w:val="a4"/>
            <w:rFonts w:ascii="Times New Roman" w:hAnsi="Times New Roman"/>
            <w:color w:val="auto"/>
            <w:sz w:val="28"/>
            <w:szCs w:val="28"/>
          </w:rPr>
          <w:t>приложению 7</w:t>
        </w:r>
      </w:hyperlink>
      <w:r w:rsidRPr="004707E1">
        <w:rPr>
          <w:rFonts w:ascii="Times New Roman" w:hAnsi="Times New Roman" w:cs="Times New Roman"/>
          <w:sz w:val="28"/>
          <w:szCs w:val="28"/>
        </w:rPr>
        <w:t xml:space="preserve"> к типовой форме соглашения - не позднее 05 числа месяца, следующего за отчетным месяцем;</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xml:space="preserve">- отчет о ходе строительства объектов капитального строительства (реконструкции), приобретении объектов недвижимого имущества в муниципальную собственность, включенных в адресную инвестиционную программу Ярославской области, по форме согласно </w:t>
      </w:r>
      <w:hyperlink r:id="rId30" w:history="1">
        <w:r w:rsidRPr="004707E1">
          <w:rPr>
            <w:rStyle w:val="a4"/>
            <w:rFonts w:ascii="Times New Roman" w:hAnsi="Times New Roman"/>
            <w:color w:val="auto"/>
            <w:sz w:val="28"/>
            <w:szCs w:val="28"/>
          </w:rPr>
          <w:t>приложению 8</w:t>
        </w:r>
      </w:hyperlink>
      <w:r w:rsidRPr="004707E1">
        <w:rPr>
          <w:rFonts w:ascii="Times New Roman" w:hAnsi="Times New Roman" w:cs="Times New Roman"/>
          <w:sz w:val="28"/>
          <w:szCs w:val="28"/>
        </w:rPr>
        <w:t xml:space="preserve"> к типовой форме соглашения - ежемесячно не позднее 05 числа месяца, следующего за отчетным месяцем.</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xml:space="preserve">17. В случае если муниципальным образованием Ярославской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Ярославской области в срок до 01 апреля года, следующего за годом предоставления субсидии, должен (должно) вернуть в доход областного бюджета средства в объеме, </w:t>
      </w:r>
      <w:r w:rsidRPr="004707E1">
        <w:rPr>
          <w:rFonts w:ascii="Times New Roman" w:hAnsi="Times New Roman" w:cs="Times New Roman"/>
          <w:sz w:val="28"/>
          <w:szCs w:val="28"/>
        </w:rPr>
        <w:lastRenderedPageBreak/>
        <w:t xml:space="preserve">рассчитанном в соответствии с </w:t>
      </w:r>
      <w:hyperlink r:id="rId31" w:history="1">
        <w:r w:rsidRPr="004707E1">
          <w:rPr>
            <w:rStyle w:val="a4"/>
            <w:rFonts w:ascii="Times New Roman" w:hAnsi="Times New Roman"/>
            <w:color w:val="auto"/>
            <w:sz w:val="28"/>
            <w:szCs w:val="28"/>
          </w:rPr>
          <w:t>пунктом 5.1 раздела 5</w:t>
        </w:r>
      </w:hyperlink>
      <w:r w:rsidRPr="004707E1">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hyperlink r:id="rId32" w:history="1">
        <w:r w:rsidRPr="004707E1">
          <w:rPr>
            <w:rStyle w:val="a4"/>
            <w:rFonts w:ascii="Times New Roman" w:hAnsi="Times New Roman"/>
            <w:color w:val="auto"/>
            <w:sz w:val="28"/>
            <w:szCs w:val="28"/>
          </w:rPr>
          <w:t>постановлением</w:t>
        </w:r>
      </w:hyperlink>
      <w:r w:rsidRPr="004707E1">
        <w:rPr>
          <w:rFonts w:ascii="Times New Roman" w:hAnsi="Times New Roman" w:cs="Times New Roman"/>
          <w:sz w:val="28"/>
          <w:szCs w:val="28"/>
        </w:rPr>
        <w:t xml:space="preserve"> Правительства Ярославской области от 17.07.2020 </w:t>
      </w:r>
      <w:r w:rsidR="007B3D2E">
        <w:rPr>
          <w:rFonts w:ascii="Times New Roman" w:hAnsi="Times New Roman" w:cs="Times New Roman"/>
          <w:sz w:val="28"/>
          <w:szCs w:val="28"/>
        </w:rPr>
        <w:t>№</w:t>
      </w:r>
      <w:r w:rsidRPr="004707E1">
        <w:rPr>
          <w:rFonts w:ascii="Times New Roman" w:hAnsi="Times New Roman" w:cs="Times New Roman"/>
          <w:sz w:val="28"/>
          <w:szCs w:val="28"/>
        </w:rPr>
        <w:t xml:space="preserve"> 605-п </w:t>
      </w:r>
      <w:r w:rsidR="00575649">
        <w:rPr>
          <w:rFonts w:ascii="Times New Roman" w:hAnsi="Times New Roman" w:cs="Times New Roman"/>
          <w:sz w:val="28"/>
          <w:szCs w:val="28"/>
        </w:rPr>
        <w:t>«</w:t>
      </w:r>
      <w:r w:rsidRPr="004707E1">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7B3D2E">
        <w:rPr>
          <w:rFonts w:ascii="Times New Roman" w:hAnsi="Times New Roman" w:cs="Times New Roman"/>
          <w:sz w:val="28"/>
          <w:szCs w:val="28"/>
        </w:rPr>
        <w:t>№</w:t>
      </w:r>
      <w:r w:rsidRPr="004707E1">
        <w:rPr>
          <w:rFonts w:ascii="Times New Roman" w:hAnsi="Times New Roman" w:cs="Times New Roman"/>
          <w:sz w:val="28"/>
          <w:szCs w:val="28"/>
        </w:rPr>
        <w:t xml:space="preserve"> 573-п</w:t>
      </w:r>
      <w:r w:rsidR="00575649">
        <w:rPr>
          <w:rFonts w:ascii="Times New Roman" w:hAnsi="Times New Roman" w:cs="Times New Roman"/>
          <w:sz w:val="28"/>
          <w:szCs w:val="28"/>
        </w:rPr>
        <w:t>»</w:t>
      </w:r>
      <w:r w:rsidRPr="004707E1">
        <w:rPr>
          <w:rFonts w:ascii="Times New Roman" w:hAnsi="Times New Roman" w:cs="Times New Roman"/>
          <w:sz w:val="28"/>
          <w:szCs w:val="28"/>
        </w:rPr>
        <w:t>.</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При выявлении случаев, указанных в абзаце втором данного пункта, министерство в срок не позднее 15 марта текущего финансового года направляет в адрес соответствующего муниципального образования Ярославской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 образованием Ярославской области средств местного бюджета в областной бюджет в срок до 01 апреля текущего финансового года.</w:t>
      </w:r>
    </w:p>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 xml:space="preserve">В случае выявления недостаточного софинансирования расходных обязательств муниципального образования Ярославской области из местного бюджета объем средств, подлежащих возврату из местного бюджета в областной бюджет, рассчитывается в соответствии с </w:t>
      </w:r>
      <w:hyperlink r:id="rId33" w:history="1">
        <w:r w:rsidRPr="004707E1">
          <w:rPr>
            <w:rStyle w:val="a4"/>
            <w:rFonts w:ascii="Times New Roman" w:hAnsi="Times New Roman"/>
            <w:color w:val="auto"/>
            <w:sz w:val="28"/>
            <w:szCs w:val="28"/>
          </w:rPr>
          <w:t>пунктом 5.2 раздела 5</w:t>
        </w:r>
      </w:hyperlink>
      <w:r w:rsidRPr="004707E1">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hyperlink r:id="rId34" w:history="1">
        <w:r w:rsidRPr="004707E1">
          <w:rPr>
            <w:rStyle w:val="a4"/>
            <w:rFonts w:ascii="Times New Roman" w:hAnsi="Times New Roman"/>
            <w:color w:val="auto"/>
            <w:sz w:val="28"/>
            <w:szCs w:val="28"/>
          </w:rPr>
          <w:t>постановлением</w:t>
        </w:r>
      </w:hyperlink>
      <w:r w:rsidRPr="004707E1">
        <w:rPr>
          <w:rFonts w:ascii="Times New Roman" w:hAnsi="Times New Roman" w:cs="Times New Roman"/>
          <w:sz w:val="28"/>
          <w:szCs w:val="28"/>
        </w:rPr>
        <w:t xml:space="preserve"> Правительства Ярославской области от 17.07.2020 </w:t>
      </w:r>
      <w:r w:rsidR="007B3D2E">
        <w:rPr>
          <w:rFonts w:ascii="Times New Roman" w:hAnsi="Times New Roman" w:cs="Times New Roman"/>
          <w:sz w:val="28"/>
          <w:szCs w:val="28"/>
        </w:rPr>
        <w:t>№</w:t>
      </w:r>
      <w:r w:rsidR="00575649">
        <w:rPr>
          <w:rFonts w:ascii="Times New Roman" w:hAnsi="Times New Roman" w:cs="Times New Roman"/>
          <w:sz w:val="28"/>
          <w:szCs w:val="28"/>
        </w:rPr>
        <w:t xml:space="preserve"> 605-п «</w:t>
      </w:r>
      <w:r w:rsidRPr="004707E1">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7B3D2E">
        <w:rPr>
          <w:rFonts w:ascii="Times New Roman" w:hAnsi="Times New Roman" w:cs="Times New Roman"/>
          <w:sz w:val="28"/>
          <w:szCs w:val="28"/>
        </w:rPr>
        <w:t>№</w:t>
      </w:r>
      <w:r w:rsidRPr="004707E1">
        <w:rPr>
          <w:rFonts w:ascii="Times New Roman" w:hAnsi="Times New Roman" w:cs="Times New Roman"/>
          <w:sz w:val="28"/>
          <w:szCs w:val="28"/>
        </w:rPr>
        <w:t xml:space="preserve"> 573-п</w:t>
      </w:r>
      <w:r w:rsidR="00575649">
        <w:rPr>
          <w:rFonts w:ascii="Times New Roman" w:hAnsi="Times New Roman" w:cs="Times New Roman"/>
          <w:sz w:val="28"/>
          <w:szCs w:val="28"/>
        </w:rPr>
        <w:t>»</w:t>
      </w:r>
      <w:r w:rsidRPr="004707E1">
        <w:rPr>
          <w:rFonts w:ascii="Times New Roman" w:hAnsi="Times New Roman" w:cs="Times New Roman"/>
          <w:sz w:val="28"/>
          <w:szCs w:val="28"/>
        </w:rPr>
        <w:t>.</w:t>
      </w:r>
    </w:p>
    <w:p w:rsidR="003C4952" w:rsidRPr="004707E1" w:rsidRDefault="003C4952">
      <w:pPr>
        <w:rPr>
          <w:rFonts w:ascii="Times New Roman" w:hAnsi="Times New Roman" w:cs="Times New Roman"/>
          <w:sz w:val="28"/>
          <w:szCs w:val="28"/>
        </w:rPr>
      </w:pPr>
      <w:bookmarkStart w:id="23" w:name="sub_5018"/>
      <w:r w:rsidRPr="004707E1">
        <w:rPr>
          <w:rFonts w:ascii="Times New Roman" w:hAnsi="Times New Roman" w:cs="Times New Roman"/>
          <w:sz w:val="28"/>
          <w:szCs w:val="28"/>
        </w:rPr>
        <w:t xml:space="preserve">18.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hyperlink r:id="rId35" w:history="1">
        <w:r w:rsidRPr="004707E1">
          <w:rPr>
            <w:rStyle w:val="a4"/>
            <w:rFonts w:ascii="Times New Roman" w:hAnsi="Times New Roman"/>
            <w:color w:val="auto"/>
            <w:sz w:val="28"/>
            <w:szCs w:val="28"/>
          </w:rPr>
          <w:t>постановлением</w:t>
        </w:r>
      </w:hyperlink>
      <w:r w:rsidRPr="004707E1">
        <w:rPr>
          <w:rFonts w:ascii="Times New Roman" w:hAnsi="Times New Roman" w:cs="Times New Roman"/>
          <w:sz w:val="28"/>
          <w:szCs w:val="28"/>
        </w:rPr>
        <w:t xml:space="preserve"> Правительства Ярославской области от 03.02.2017 </w:t>
      </w:r>
      <w:r w:rsidR="007B3D2E">
        <w:rPr>
          <w:rFonts w:ascii="Times New Roman" w:hAnsi="Times New Roman" w:cs="Times New Roman"/>
          <w:sz w:val="28"/>
          <w:szCs w:val="28"/>
        </w:rPr>
        <w:t>№</w:t>
      </w:r>
      <w:r w:rsidR="00575649">
        <w:rPr>
          <w:rFonts w:ascii="Times New Roman" w:hAnsi="Times New Roman" w:cs="Times New Roman"/>
          <w:sz w:val="28"/>
          <w:szCs w:val="28"/>
        </w:rPr>
        <w:t xml:space="preserve"> 75-п «</w:t>
      </w:r>
      <w:r w:rsidRPr="004707E1">
        <w:rPr>
          <w:rFonts w:ascii="Times New Roman" w:hAnsi="Times New Roman" w:cs="Times New Roman"/>
          <w:sz w:val="28"/>
          <w:szCs w:val="28"/>
        </w:rPr>
        <w:t>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r w:rsidR="00575649">
        <w:rPr>
          <w:rFonts w:ascii="Times New Roman" w:hAnsi="Times New Roman" w:cs="Times New Roman"/>
          <w:sz w:val="28"/>
          <w:szCs w:val="28"/>
        </w:rPr>
        <w:t>»</w:t>
      </w:r>
      <w:r w:rsidRPr="004707E1">
        <w:rPr>
          <w:rFonts w:ascii="Times New Roman" w:hAnsi="Times New Roman" w:cs="Times New Roman"/>
          <w:sz w:val="28"/>
          <w:szCs w:val="28"/>
        </w:rPr>
        <w:t>.</w:t>
      </w:r>
    </w:p>
    <w:bookmarkEnd w:id="23"/>
    <w:p w:rsidR="003C4952" w:rsidRPr="004707E1" w:rsidRDefault="003C4952">
      <w:pPr>
        <w:rPr>
          <w:rFonts w:ascii="Times New Roman" w:hAnsi="Times New Roman" w:cs="Times New Roman"/>
          <w:sz w:val="28"/>
          <w:szCs w:val="28"/>
        </w:rPr>
      </w:pPr>
      <w:r w:rsidRPr="004707E1">
        <w:rPr>
          <w:rFonts w:ascii="Times New Roman" w:hAnsi="Times New Roman" w:cs="Times New Roman"/>
          <w:sz w:val="28"/>
          <w:szCs w:val="28"/>
        </w:rPr>
        <w:t>19. Контроль за соблюдением органами местного самоуправления муниципального образования Ярославской области условий предоставления субсидии осуществляют министерство и орган государственного финансового контроля Ярославской области.</w:t>
      </w:r>
    </w:p>
    <w:p w:rsidR="003C4952" w:rsidRPr="004707E1" w:rsidRDefault="003C4952">
      <w:pPr>
        <w:rPr>
          <w:rFonts w:ascii="Times New Roman" w:hAnsi="Times New Roman" w:cs="Times New Roman"/>
          <w:sz w:val="28"/>
          <w:szCs w:val="28"/>
        </w:rPr>
      </w:pPr>
    </w:p>
    <w:sectPr w:rsidR="003C4952" w:rsidRPr="004707E1" w:rsidSect="00D15994">
      <w:headerReference w:type="default" r:id="rId36"/>
      <w:footerReference w:type="default" r:id="rId37"/>
      <w:pgSz w:w="11905" w:h="16837"/>
      <w:pgMar w:top="1134" w:right="851" w:bottom="1134" w:left="1701" w:header="283" w:footer="283"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50B" w:rsidRDefault="005C450B">
      <w:r>
        <w:separator/>
      </w:r>
    </w:p>
  </w:endnote>
  <w:endnote w:type="continuationSeparator" w:id="0">
    <w:p w:rsidR="005C450B" w:rsidRDefault="005C4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121"/>
      <w:gridCol w:w="3116"/>
      <w:gridCol w:w="3116"/>
    </w:tblGrid>
    <w:tr w:rsidR="003C4952">
      <w:tblPrEx>
        <w:tblCellMar>
          <w:top w:w="0" w:type="dxa"/>
          <w:left w:w="0" w:type="dxa"/>
          <w:bottom w:w="0" w:type="dxa"/>
          <w:right w:w="0" w:type="dxa"/>
        </w:tblCellMar>
      </w:tblPrEx>
      <w:tc>
        <w:tcPr>
          <w:tcW w:w="3008" w:type="dxa"/>
          <w:tcBorders>
            <w:top w:val="nil"/>
            <w:left w:val="nil"/>
            <w:bottom w:val="nil"/>
            <w:right w:val="nil"/>
          </w:tcBorders>
        </w:tcPr>
        <w:p w:rsidR="003C4952" w:rsidRDefault="003C4952">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3C4952" w:rsidRDefault="003C4952">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3C4952" w:rsidRDefault="003C4952">
          <w:pPr>
            <w:ind w:firstLine="0"/>
            <w:jc w:val="right"/>
            <w:rPr>
              <w:rFonts w:ascii="Times New Roman" w:hAnsi="Times New Roman" w:cs="Times New Roman"/>
              <w:sz w:val="20"/>
              <w:szCs w:val="2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50B" w:rsidRDefault="005C450B">
      <w:r>
        <w:separator/>
      </w:r>
    </w:p>
  </w:footnote>
  <w:footnote w:type="continuationSeparator" w:id="0">
    <w:p w:rsidR="005C450B" w:rsidRDefault="005C4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3FD" w:rsidRDefault="00F773FD">
    <w:pPr>
      <w:pStyle w:val="ae"/>
      <w:jc w:val="center"/>
    </w:pPr>
    <w:r>
      <w:fldChar w:fldCharType="begin"/>
    </w:r>
    <w:r>
      <w:instrText>PAGE   \* MERGEFORMAT</w:instrText>
    </w:r>
    <w:r>
      <w:fldChar w:fldCharType="separate"/>
    </w:r>
    <w:r w:rsidR="000F57DB">
      <w:rPr>
        <w:noProof/>
      </w:rPr>
      <w:t>2</w:t>
    </w:r>
    <w:r>
      <w:fldChar w:fldCharType="end"/>
    </w:r>
  </w:p>
  <w:p w:rsidR="00F773FD" w:rsidRDefault="00F773F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7E1"/>
    <w:rsid w:val="00077611"/>
    <w:rsid w:val="00093879"/>
    <w:rsid w:val="000A7920"/>
    <w:rsid w:val="000F57DB"/>
    <w:rsid w:val="00132B99"/>
    <w:rsid w:val="002C149E"/>
    <w:rsid w:val="00301300"/>
    <w:rsid w:val="00345BCE"/>
    <w:rsid w:val="0039094C"/>
    <w:rsid w:val="003C4952"/>
    <w:rsid w:val="00420084"/>
    <w:rsid w:val="004707E1"/>
    <w:rsid w:val="00500505"/>
    <w:rsid w:val="00575649"/>
    <w:rsid w:val="005C450B"/>
    <w:rsid w:val="0069025E"/>
    <w:rsid w:val="007262C5"/>
    <w:rsid w:val="007B3D2E"/>
    <w:rsid w:val="00842984"/>
    <w:rsid w:val="00850247"/>
    <w:rsid w:val="00897114"/>
    <w:rsid w:val="00917C64"/>
    <w:rsid w:val="009F52E6"/>
    <w:rsid w:val="00A10AF4"/>
    <w:rsid w:val="00A2733A"/>
    <w:rsid w:val="00BF519B"/>
    <w:rsid w:val="00CB02C2"/>
    <w:rsid w:val="00D15994"/>
    <w:rsid w:val="00D605C7"/>
    <w:rsid w:val="00DF4B18"/>
    <w:rsid w:val="00E62090"/>
    <w:rsid w:val="00F773FD"/>
    <w:rsid w:val="00F90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A12C5E"/>
  <w14:defaultImageDpi w14:val="0"/>
  <w15:docId w15:val="{DC2030C1-27EE-4E80-AD76-29C3AF516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Balloon Text"/>
    <w:basedOn w:val="a"/>
    <w:link w:val="af3"/>
    <w:uiPriority w:val="99"/>
    <w:semiHidden/>
    <w:unhideWhenUsed/>
    <w:rsid w:val="00D15994"/>
    <w:rPr>
      <w:rFonts w:ascii="Segoe UI" w:hAnsi="Segoe UI" w:cs="Segoe UI"/>
      <w:sz w:val="18"/>
      <w:szCs w:val="18"/>
    </w:rPr>
  </w:style>
  <w:style w:type="character" w:customStyle="1" w:styleId="af3">
    <w:name w:val="Текст выноски Знак"/>
    <w:basedOn w:val="a0"/>
    <w:link w:val="af2"/>
    <w:uiPriority w:val="99"/>
    <w:semiHidden/>
    <w:rsid w:val="00D159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document/redirect/74397921/300" TargetMode="External"/><Relationship Id="rId18" Type="http://schemas.openxmlformats.org/officeDocument/2006/relationships/hyperlink" Target="https://internet.garant.ru/document/redirect/404917355/1000" TargetMode="External"/><Relationship Id="rId26" Type="http://schemas.openxmlformats.org/officeDocument/2006/relationships/image" Target="media/image5.emf"/><Relationship Id="rId39" Type="http://schemas.openxmlformats.org/officeDocument/2006/relationships/theme" Target="theme/theme1.xml"/><Relationship Id="rId21" Type="http://schemas.openxmlformats.org/officeDocument/2006/relationships/hyperlink" Target="https://internet.garant.ru/document/redirect/12117360/2000" TargetMode="External"/><Relationship Id="rId34" Type="http://schemas.openxmlformats.org/officeDocument/2006/relationships/hyperlink" Target="https://internet.garant.ru/document/redirect/74397921/0" TargetMode="External"/><Relationship Id="rId7" Type="http://schemas.openxmlformats.org/officeDocument/2006/relationships/hyperlink" Target="https://internet.garant.ru/document/redirect/12112604/1393" TargetMode="External"/><Relationship Id="rId12" Type="http://schemas.openxmlformats.org/officeDocument/2006/relationships/hyperlink" Target="https://internet.garant.ru/document/redirect/73754616/0" TargetMode="External"/><Relationship Id="rId17" Type="http://schemas.openxmlformats.org/officeDocument/2006/relationships/image" Target="media/image3.emf"/><Relationship Id="rId25" Type="http://schemas.openxmlformats.org/officeDocument/2006/relationships/image" Target="media/image4.emf"/><Relationship Id="rId33" Type="http://schemas.openxmlformats.org/officeDocument/2006/relationships/hyperlink" Target="https://internet.garant.ru/document/redirect/74397921/52"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hyperlink" Target="https://internet.garant.ru/document/redirect/45901790/0" TargetMode="External"/><Relationship Id="rId29" Type="http://schemas.openxmlformats.org/officeDocument/2006/relationships/hyperlink" Target="https://internet.garant.ru/document/redirect/73754616/100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et.garant.ru/document/redirect/73754616/1000" TargetMode="External"/><Relationship Id="rId24" Type="http://schemas.openxmlformats.org/officeDocument/2006/relationships/hyperlink" Target="https://internet.garant.ru/document/redirect/12117360/0" TargetMode="External"/><Relationship Id="rId32" Type="http://schemas.openxmlformats.org/officeDocument/2006/relationships/hyperlink" Target="https://internet.garant.ru/document/redirect/74397921/0"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1.emf"/><Relationship Id="rId23" Type="http://schemas.openxmlformats.org/officeDocument/2006/relationships/hyperlink" Target="https://internet.garant.ru/document/redirect/12117360/1000" TargetMode="External"/><Relationship Id="rId28" Type="http://schemas.openxmlformats.org/officeDocument/2006/relationships/hyperlink" Target="https://internet.garant.ru/document/redirect/73754616/1006" TargetMode="External"/><Relationship Id="rId36" Type="http://schemas.openxmlformats.org/officeDocument/2006/relationships/header" Target="header1.xml"/><Relationship Id="rId10" Type="http://schemas.openxmlformats.org/officeDocument/2006/relationships/hyperlink" Target="https://internet.garant.ru/document/redirect/24548788/0" TargetMode="External"/><Relationship Id="rId19" Type="http://schemas.openxmlformats.org/officeDocument/2006/relationships/hyperlink" Target="https://internet.garant.ru/document/redirect/12138258/4906" TargetMode="External"/><Relationship Id="rId31" Type="http://schemas.openxmlformats.org/officeDocument/2006/relationships/hyperlink" Target="https://internet.garant.ru/document/redirect/74397921/51" TargetMode="External"/><Relationship Id="rId4" Type="http://schemas.openxmlformats.org/officeDocument/2006/relationships/webSettings" Target="webSettings.xml"/><Relationship Id="rId9" Type="http://schemas.openxmlformats.org/officeDocument/2006/relationships/hyperlink" Target="https://internet.garant.ru/document/redirect/74397921/0" TargetMode="External"/><Relationship Id="rId14" Type="http://schemas.openxmlformats.org/officeDocument/2006/relationships/hyperlink" Target="https://internet.garant.ru/document/redirect/74397921/0" TargetMode="External"/><Relationship Id="rId22" Type="http://schemas.openxmlformats.org/officeDocument/2006/relationships/hyperlink" Target="https://internet.garant.ru/document/redirect/12117360/0" TargetMode="External"/><Relationship Id="rId27" Type="http://schemas.openxmlformats.org/officeDocument/2006/relationships/hyperlink" Target="https://internet.garant.ru/document/redirect/73754616/1005" TargetMode="External"/><Relationship Id="rId30" Type="http://schemas.openxmlformats.org/officeDocument/2006/relationships/hyperlink" Target="https://internet.garant.ru/document/redirect/73754616/1008" TargetMode="External"/><Relationship Id="rId35" Type="http://schemas.openxmlformats.org/officeDocument/2006/relationships/hyperlink" Target="https://internet.garant.ru/document/redirect/45916686/0" TargetMode="External"/><Relationship Id="rId8" Type="http://schemas.openxmlformats.org/officeDocument/2006/relationships/hyperlink" Target="https://internet.garant.ru/document/redirect/74397921/1000"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3558</Words>
  <Characters>20285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Овсянникова Евгения Владимировна</cp:lastModifiedBy>
  <cp:revision>2</cp:revision>
  <cp:lastPrinted>2025-09-18T07:40:00Z</cp:lastPrinted>
  <dcterms:created xsi:type="dcterms:W3CDTF">2025-09-18T07:41:00Z</dcterms:created>
  <dcterms:modified xsi:type="dcterms:W3CDTF">2025-09-18T07:41:00Z</dcterms:modified>
</cp:coreProperties>
</file>