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A060DD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CA0155" w:rsidRDefault="00CA0155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0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наделении органов местного самоуправления отдельными </w:t>
      </w:r>
    </w:p>
    <w:p w:rsidR="0011547B" w:rsidRPr="0011547B" w:rsidRDefault="00CA0155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полномочиями Российской Федерации»</w:t>
      </w:r>
    </w:p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60DD" w:rsidRDefault="0011547B" w:rsidP="00D66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bookmarkStart w:id="0" w:name="_GoBack"/>
      <w:bookmarkEnd w:id="0"/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 внесении изменений в Закон Ярославской области </w:t>
      </w:r>
      <w:r w:rsidR="00CA0155" w:rsidRPr="00CA0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наделении органов местного самоуправления отдельными государственными полномочиями Российской Федерации»</w:t>
      </w: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закона, законопроект) </w:t>
      </w:r>
      <w:r w:rsidR="00D664D5" w:rsidRPr="008F0FA3">
        <w:rPr>
          <w:rFonts w:ascii="Times New Roman" w:hAnsi="Times New Roman" w:cs="Times New Roman"/>
          <w:sz w:val="28"/>
        </w:rPr>
        <w:t xml:space="preserve">подготовлен </w:t>
      </w:r>
      <w:r w:rsidR="0014778A" w:rsidRPr="0014778A">
        <w:rPr>
          <w:rFonts w:ascii="Times New Roman" w:hAnsi="Times New Roman" w:cs="Times New Roman"/>
          <w:bCs/>
          <w:iCs/>
          <w:sz w:val="28"/>
        </w:rPr>
        <w:t xml:space="preserve">в целях приведения регионального законодательства в соответствие положениям </w:t>
      </w:r>
      <w:r w:rsidR="0014778A" w:rsidRPr="0014778A">
        <w:rPr>
          <w:rFonts w:ascii="Times New Roman" w:hAnsi="Times New Roman" w:cs="Times New Roman"/>
          <w:sz w:val="28"/>
        </w:rPr>
        <w:t>Федерального закона</w:t>
      </w:r>
      <w:r w:rsidR="00E80A8B">
        <w:rPr>
          <w:rFonts w:ascii="Times New Roman" w:hAnsi="Times New Roman" w:cs="Times New Roman"/>
          <w:sz w:val="28"/>
        </w:rPr>
        <w:t xml:space="preserve"> от </w:t>
      </w:r>
      <w:r w:rsidR="0014778A" w:rsidRPr="0014778A">
        <w:rPr>
          <w:rFonts w:ascii="Times New Roman" w:hAnsi="Times New Roman" w:cs="Times New Roman"/>
          <w:sz w:val="28"/>
        </w:rPr>
        <w:t>20.03.2025 № 33-ФЗ «Об общих принципах организации местного самоуправления в единой системе публичной власти» (дал</w:t>
      </w:r>
      <w:r w:rsidR="0014778A">
        <w:rPr>
          <w:rFonts w:ascii="Times New Roman" w:hAnsi="Times New Roman" w:cs="Times New Roman"/>
          <w:sz w:val="28"/>
        </w:rPr>
        <w:t xml:space="preserve">ее – Федеральный закон </w:t>
      </w:r>
      <w:r w:rsidR="0014778A">
        <w:rPr>
          <w:rFonts w:ascii="Times New Roman" w:hAnsi="Times New Roman" w:cs="Times New Roman"/>
          <w:sz w:val="28"/>
        </w:rPr>
        <w:br/>
        <w:t>№ 33-ФЗ)</w:t>
      </w:r>
      <w:r w:rsidR="0014778A" w:rsidRPr="0014778A">
        <w:rPr>
          <w:rFonts w:ascii="Times New Roman" w:hAnsi="Times New Roman" w:cs="Times New Roman"/>
          <w:sz w:val="28"/>
        </w:rPr>
        <w:t xml:space="preserve"> </w:t>
      </w:r>
      <w:r w:rsidR="0014778A">
        <w:rPr>
          <w:rFonts w:ascii="Times New Roman" w:hAnsi="Times New Roman" w:cs="Times New Roman"/>
          <w:sz w:val="28"/>
        </w:rPr>
        <w:t>и</w:t>
      </w:r>
      <w:r w:rsidR="0014778A" w:rsidRPr="0014778A">
        <w:rPr>
          <w:rFonts w:ascii="Times New Roman" w:hAnsi="Times New Roman" w:cs="Times New Roman"/>
          <w:sz w:val="28"/>
        </w:rPr>
        <w:t xml:space="preserve"> </w:t>
      </w:r>
      <w:r w:rsidR="0014778A" w:rsidRPr="0014778A">
        <w:rPr>
          <w:rFonts w:ascii="Times New Roman" w:hAnsi="Times New Roman" w:cs="Times New Roman"/>
          <w:bCs/>
          <w:iCs/>
          <w:sz w:val="28"/>
        </w:rPr>
        <w:t>в связи с реализацией на территории Ярославской области муниципальной реформы</w:t>
      </w:r>
      <w:r w:rsidR="0014778A">
        <w:rPr>
          <w:rFonts w:ascii="Times New Roman" w:hAnsi="Times New Roman" w:cs="Times New Roman"/>
          <w:bCs/>
          <w:iCs/>
          <w:sz w:val="28"/>
        </w:rPr>
        <w:t xml:space="preserve">, а также </w:t>
      </w:r>
      <w:r w:rsidR="00D664D5" w:rsidRPr="008F0FA3">
        <w:rPr>
          <w:rFonts w:ascii="Times New Roman" w:hAnsi="Times New Roman" w:cs="Times New Roman"/>
          <w:sz w:val="28"/>
        </w:rPr>
        <w:t xml:space="preserve">в целях </w:t>
      </w:r>
      <w:r w:rsidR="00D664D5" w:rsidRPr="00994D43">
        <w:rPr>
          <w:rFonts w:ascii="Times New Roman" w:hAnsi="Times New Roman" w:cs="Times New Roman"/>
          <w:bCs/>
          <w:sz w:val="28"/>
        </w:rPr>
        <w:t>совершенствования регионального законодательства в сфере наделения полномочиями органов местного самоуправления муниципальных образований Ярославской области</w:t>
      </w:r>
      <w:r w:rsidR="00D664D5">
        <w:rPr>
          <w:rFonts w:ascii="Times New Roman" w:hAnsi="Times New Roman" w:cs="Times New Roman"/>
          <w:bCs/>
          <w:sz w:val="28"/>
        </w:rPr>
        <w:t>.</w:t>
      </w:r>
    </w:p>
    <w:p w:rsidR="0014778A" w:rsidRPr="0014778A" w:rsidRDefault="0014778A" w:rsidP="0014778A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477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 2 статьи 9 Федерального закона № 33-ФЗ м</w:t>
      </w:r>
      <w:r w:rsidRPr="001477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естное самоуправление осуществляется в следующих видах муниципальных образований: городской округ, муниципальный округ, внутригородское муниципальное образование города федерального значения.</w:t>
      </w:r>
    </w:p>
    <w:p w:rsidR="0014778A" w:rsidRDefault="0014778A" w:rsidP="00D664D5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7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целях приведения регионального законодательства в соответствие требованиям Федерального закона № 33-ФЗ, а также с учетом положений законов Ярославской области о преобразовании путем объединения всех поселений, входящих в состав Большесельского, Борисоглебского, Брейтовского, Гаврилов-Ямского, Даниловского, Любимского, Мышкинского, Некоузского, Некрасовского, Первомайского, Пошехонского, Ростовского, Рыбинского, Тутаевского, Угличского и Ярославского муниципальных районов Ярославской области, и наделении их статусом муниципальных округов проектом закона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предлагается</w:t>
      </w:r>
      <w:r w:rsidRPr="001477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внести</w:t>
      </w:r>
      <w:r w:rsidRPr="001477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изменения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статьи 1, 3, 10 и приложение 2 к 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24.11.2008 </w:t>
      </w:r>
      <w:r w:rsid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56-з </w:t>
      </w:r>
      <w:r w:rsid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отдельными государственными полномочиями Российской Федерации</w:t>
      </w:r>
      <w:r w:rsid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 области).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4D5" w:rsidRPr="00D664D5" w:rsidRDefault="0014778A" w:rsidP="00D664D5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проектом закона предлагается признать утратившими силу часть 1 статьи 2, </w:t>
      </w:r>
      <w:r w:rsidRPr="001477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</w:t>
      </w:r>
      <w:r w:rsidRPr="001477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4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2 статьи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477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 приложения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области, </w:t>
      </w:r>
      <w:r w:rsidR="00D664D5"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664D5"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 </w:t>
      </w:r>
      <w:r w:rsidR="00D664D5"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года </w:t>
      </w:r>
      <w:r w:rsidR="00D664D5"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664D5"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</w:t>
      </w:r>
      <w:r w:rsidR="00D664D5" w:rsidRPr="00D664D5">
        <w:rPr>
          <w:rFonts w:ascii="Times New Roman" w:hAnsi="Times New Roman" w:cs="Times New Roman"/>
          <w:bCs/>
          <w:sz w:val="28"/>
        </w:rPr>
        <w:t xml:space="preserve"> </w:t>
      </w:r>
      <w:r w:rsidR="00D664D5" w:rsidRPr="00D66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 образований Ярославской области</w:t>
      </w:r>
      <w:r w:rsidR="00D664D5"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им отдельных государственных полномочий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CA0155" w:rsidRPr="00CA01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регистрации актов гражданского состояния</w:t>
      </w:r>
      <w:r w:rsid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47B" w:rsidRPr="0011547B" w:rsidRDefault="0011547B" w:rsidP="0011547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государственных полномочий </w:t>
      </w:r>
      <w:r w:rsidR="0092278F" w:rsidRPr="009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государственной регистрации актов гражданского состояния </w:t>
      </w: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осуществляться органами исполнительной власти Ярославской области</w:t>
      </w:r>
      <w:r w:rsidR="00D63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47B" w:rsidRPr="0011547B" w:rsidRDefault="0011547B" w:rsidP="0011547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законопроекта </w:t>
      </w:r>
      <w:r w:rsidRPr="00CA0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потребует внесения изменений в Закон Ярославской области </w:t>
      </w:r>
      <w:r w:rsidR="00CA0155" w:rsidRPr="00CA0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13.06.2006 № 30-з «О государственной регистрации актов гражданского состояния на территории Ярославской области»</w:t>
      </w:r>
      <w:r w:rsidRPr="00CA0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47B" w:rsidRPr="0032245B" w:rsidRDefault="0011547B" w:rsidP="0011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1160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Принятие проекта закона не повлечет увеличения (уменьшения) расхо</w:t>
      </w:r>
      <w:r w:rsidRPr="001154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дов или доходов областного бюджета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sectPr w:rsidR="0011547B" w:rsidRPr="0032245B" w:rsidSect="00C55A7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78A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A0264"/>
    <w:rsid w:val="000E2010"/>
    <w:rsid w:val="0011547B"/>
    <w:rsid w:val="0014778A"/>
    <w:rsid w:val="001C069F"/>
    <w:rsid w:val="0026099E"/>
    <w:rsid w:val="002C1770"/>
    <w:rsid w:val="002F0EB9"/>
    <w:rsid w:val="00314605"/>
    <w:rsid w:val="00321DAF"/>
    <w:rsid w:val="0032245B"/>
    <w:rsid w:val="00340164"/>
    <w:rsid w:val="00356FF4"/>
    <w:rsid w:val="00364339"/>
    <w:rsid w:val="003C45B0"/>
    <w:rsid w:val="003E6731"/>
    <w:rsid w:val="0041721D"/>
    <w:rsid w:val="0042019A"/>
    <w:rsid w:val="004410E7"/>
    <w:rsid w:val="004C1051"/>
    <w:rsid w:val="005010F3"/>
    <w:rsid w:val="0053767E"/>
    <w:rsid w:val="00561F23"/>
    <w:rsid w:val="00571D1D"/>
    <w:rsid w:val="005A3B50"/>
    <w:rsid w:val="00641309"/>
    <w:rsid w:val="006771FD"/>
    <w:rsid w:val="006F05DE"/>
    <w:rsid w:val="00716044"/>
    <w:rsid w:val="00766016"/>
    <w:rsid w:val="00777685"/>
    <w:rsid w:val="00817BF3"/>
    <w:rsid w:val="008A7638"/>
    <w:rsid w:val="008F0FA3"/>
    <w:rsid w:val="008F72DD"/>
    <w:rsid w:val="009132B1"/>
    <w:rsid w:val="0092278F"/>
    <w:rsid w:val="00994D43"/>
    <w:rsid w:val="00A05E25"/>
    <w:rsid w:val="00A060DD"/>
    <w:rsid w:val="00A502BD"/>
    <w:rsid w:val="00AB46C3"/>
    <w:rsid w:val="00B94553"/>
    <w:rsid w:val="00C213F0"/>
    <w:rsid w:val="00C55A74"/>
    <w:rsid w:val="00C705FB"/>
    <w:rsid w:val="00CA0155"/>
    <w:rsid w:val="00CD1F53"/>
    <w:rsid w:val="00CD43B4"/>
    <w:rsid w:val="00D22FCA"/>
    <w:rsid w:val="00D638EB"/>
    <w:rsid w:val="00D664D5"/>
    <w:rsid w:val="00D87AAD"/>
    <w:rsid w:val="00DE6D4D"/>
    <w:rsid w:val="00DF19EC"/>
    <w:rsid w:val="00E204AD"/>
    <w:rsid w:val="00E80A8B"/>
    <w:rsid w:val="00EA1C08"/>
    <w:rsid w:val="00EA3084"/>
    <w:rsid w:val="00EA354C"/>
    <w:rsid w:val="00EA6AD2"/>
    <w:rsid w:val="00F11602"/>
    <w:rsid w:val="00F425EF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7</cp:revision>
  <cp:lastPrinted>2025-04-02T06:00:00Z</cp:lastPrinted>
  <dcterms:created xsi:type="dcterms:W3CDTF">2025-10-09T12:26:00Z</dcterms:created>
  <dcterms:modified xsi:type="dcterms:W3CDTF">2025-10-17T12:06:00Z</dcterms:modified>
</cp:coreProperties>
</file>